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527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368"/>
        <w:gridCol w:w="1041"/>
        <w:gridCol w:w="1707"/>
        <w:gridCol w:w="2976"/>
      </w:tblGrid>
      <w:tr w:rsidR="00196DF6" w:rsidTr="00196DF6">
        <w:trPr>
          <w:trHeight w:val="3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C5F6" w:themeFill="accent1" w:themeFillTint="66"/>
            <w:noWrap/>
            <w:vAlign w:val="bottom"/>
          </w:tcPr>
          <w:p w:rsidR="00196DF6" w:rsidRDefault="00196DF6" w:rsidP="00196DF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Ana Bilim Dalı Başkanlığının Danışman Atama Listesi</w:t>
            </w:r>
          </w:p>
          <w:p w:rsidR="00196DF6" w:rsidRDefault="00196DF6" w:rsidP="0019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Ç. Alanı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Danışman</w:t>
            </w: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2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96DF6" w:rsidRDefault="00196DF6" w:rsidP="00196DF6">
      <w:pPr>
        <w:tabs>
          <w:tab w:val="left" w:pos="3015"/>
        </w:tabs>
      </w:pPr>
    </w:p>
    <w:p w:rsidR="00196DF6" w:rsidRPr="00196DF6" w:rsidRDefault="00196DF6" w:rsidP="00196DF6">
      <w:pPr>
        <w:tabs>
          <w:tab w:val="left" w:pos="3015"/>
        </w:tabs>
      </w:pPr>
      <w:r>
        <w:t>-Sıralama danışmanın akademik unvanına göre yapılacaktır</w:t>
      </w:r>
    </w:p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>
      <w:bookmarkStart w:id="0" w:name="_GoBack"/>
      <w:bookmarkEnd w:id="0"/>
    </w:p>
    <w:p w:rsidR="00196DF6" w:rsidRPr="00196DF6" w:rsidRDefault="00196DF6" w:rsidP="00196DF6"/>
    <w:p w:rsidR="005F79EA" w:rsidRPr="00196DF6" w:rsidRDefault="005F79EA" w:rsidP="00196DF6"/>
    <w:sectPr w:rsidR="005F79EA" w:rsidRPr="00196DF6" w:rsidSect="00196DF6">
      <w:type w:val="continuous"/>
      <w:pgSz w:w="11910" w:h="16840" w:code="9"/>
      <w:pgMar w:top="1320" w:right="1300" w:bottom="280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1E"/>
    <w:rsid w:val="00196DF6"/>
    <w:rsid w:val="00393D1E"/>
    <w:rsid w:val="005F79EA"/>
    <w:rsid w:val="007B5BCF"/>
    <w:rsid w:val="00E05C29"/>
    <w:rsid w:val="00F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486A"/>
  <w15:chartTrackingRefBased/>
  <w15:docId w15:val="{4E97F786-F326-417F-B574-37D66DA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F6"/>
    <w:pPr>
      <w:spacing w:line="25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  <w:spacing w:line="259" w:lineRule="auto"/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spacing w:line="259" w:lineRule="auto"/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 w:line="259" w:lineRule="auto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 w:line="259" w:lineRule="auto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2020-07-07T09:23:00Z</dcterms:created>
  <dcterms:modified xsi:type="dcterms:W3CDTF">2020-07-07T09:23:00Z</dcterms:modified>
</cp:coreProperties>
</file>