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1097E" w14:textId="40CA8A18" w:rsidR="00263826" w:rsidRDefault="00263826" w:rsidP="773BE38D">
      <w:pPr>
        <w:rPr>
          <w:b/>
          <w:bCs/>
          <w:sz w:val="24"/>
          <w:szCs w:val="24"/>
          <w:highlight w:val="cyan"/>
          <w:lang w:val="en-GB"/>
        </w:rPr>
      </w:pPr>
      <w:r>
        <w:rPr>
          <w:b/>
          <w:noProof/>
          <w:sz w:val="24"/>
          <w:lang w:val="en-US" w:eastAsia="en-US"/>
        </w:rPr>
        <w:drawing>
          <wp:inline distT="0" distB="0" distL="0" distR="0" wp14:anchorId="24725C49" wp14:editId="0011AA9A">
            <wp:extent cx="5705475" cy="981075"/>
            <wp:effectExtent l="0" t="0" r="9525" b="9525"/>
            <wp:docPr id="2" name="Resim 2" descr="ETÜ ÜST B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Ü ÜST B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981075"/>
                    </a:xfrm>
                    <a:prstGeom prst="rect">
                      <a:avLst/>
                    </a:prstGeom>
                    <a:noFill/>
                    <a:ln>
                      <a:noFill/>
                    </a:ln>
                  </pic:spPr>
                </pic:pic>
              </a:graphicData>
            </a:graphic>
          </wp:inline>
        </w:drawing>
      </w:r>
    </w:p>
    <w:p w14:paraId="11306DF7" w14:textId="5401890D" w:rsidR="00263826" w:rsidRPr="00F5710F" w:rsidRDefault="00263826" w:rsidP="00263826">
      <w:pPr>
        <w:jc w:val="center"/>
        <w:rPr>
          <w:b/>
          <w:sz w:val="24"/>
          <w:szCs w:val="24"/>
          <w:lang w:val="tr-TR"/>
        </w:rPr>
      </w:pPr>
      <w:r>
        <w:rPr>
          <w:b/>
          <w:sz w:val="24"/>
          <w:lang w:val="tr-TR"/>
        </w:rPr>
        <w:t>Erasmus+ KA131/171</w:t>
      </w:r>
      <w:r>
        <w:rPr>
          <w:b/>
          <w:sz w:val="24"/>
          <w:lang w:val="tr-TR"/>
        </w:rPr>
        <w:t xml:space="preserve"> </w:t>
      </w:r>
      <w:r w:rsidRPr="00BD5A19">
        <w:rPr>
          <w:b/>
          <w:sz w:val="24"/>
          <w:lang w:val="tr-TR"/>
        </w:rPr>
        <w:t xml:space="preserve">Erasmus+ </w:t>
      </w:r>
      <w:r>
        <w:rPr>
          <w:b/>
          <w:sz w:val="24"/>
          <w:lang w:val="tr-TR"/>
        </w:rPr>
        <w:t>Personel Ders Verme/Eğitim Alma H</w:t>
      </w:r>
      <w:r w:rsidRPr="00BD5A19">
        <w:rPr>
          <w:b/>
          <w:sz w:val="24"/>
          <w:lang w:val="tr-TR"/>
        </w:rPr>
        <w:t xml:space="preserve">areketliliği </w:t>
      </w:r>
      <w:r>
        <w:rPr>
          <w:b/>
          <w:sz w:val="24"/>
          <w:lang w:val="tr-TR"/>
        </w:rPr>
        <w:t>İ</w:t>
      </w:r>
      <w:r w:rsidRPr="00BD5A19">
        <w:rPr>
          <w:b/>
          <w:sz w:val="24"/>
          <w:lang w:val="tr-TR"/>
        </w:rPr>
        <w:t xml:space="preserve">çin </w:t>
      </w:r>
      <w:r>
        <w:rPr>
          <w:b/>
          <w:sz w:val="24"/>
          <w:lang w:val="tr-TR"/>
        </w:rPr>
        <w:t>H</w:t>
      </w:r>
      <w:r w:rsidRPr="00BD5A19">
        <w:rPr>
          <w:b/>
          <w:sz w:val="24"/>
          <w:lang w:val="tr-TR"/>
        </w:rPr>
        <w:t xml:space="preserve">ibe </w:t>
      </w:r>
      <w:r>
        <w:rPr>
          <w:b/>
          <w:sz w:val="24"/>
          <w:lang w:val="tr-TR"/>
        </w:rPr>
        <w:t>S</w:t>
      </w:r>
      <w:r w:rsidRPr="00BD5A19">
        <w:rPr>
          <w:b/>
          <w:sz w:val="24"/>
          <w:lang w:val="tr-TR"/>
        </w:rPr>
        <w:t>özleşmesi</w:t>
      </w:r>
    </w:p>
    <w:p w14:paraId="378AD75C" w14:textId="77777777" w:rsidR="00F16BF1" w:rsidRDefault="00F16BF1" w:rsidP="773BE38D">
      <w:pPr>
        <w:rPr>
          <w:b/>
          <w:bCs/>
          <w:sz w:val="24"/>
          <w:szCs w:val="24"/>
          <w:lang w:val="en-GB"/>
        </w:rPr>
      </w:pPr>
    </w:p>
    <w:p w14:paraId="413A7487" w14:textId="4F2EBC07" w:rsidR="00984DD3" w:rsidRPr="003469F5" w:rsidRDefault="00984DD3" w:rsidP="773BE38D">
      <w:pPr>
        <w:jc w:val="both"/>
        <w:rPr>
          <w:highlight w:val="cyan"/>
          <w:lang w:val="en-GB"/>
        </w:rPr>
      </w:pPr>
    </w:p>
    <w:p w14:paraId="7A954458" w14:textId="77777777" w:rsidR="00984DD3" w:rsidRDefault="00984DD3" w:rsidP="773BE38D">
      <w:pPr>
        <w:rPr>
          <w:sz w:val="22"/>
          <w:szCs w:val="22"/>
          <w:lang w:val="en-GB"/>
        </w:rPr>
      </w:pPr>
    </w:p>
    <w:p w14:paraId="4B6BD3FC" w14:textId="371E580B" w:rsidR="00984DD3" w:rsidRDefault="00FC44DC" w:rsidP="773BE38D">
      <w:pPr>
        <w:rPr>
          <w:sz w:val="24"/>
          <w:szCs w:val="24"/>
          <w:lang w:val="en-GB"/>
        </w:rPr>
      </w:pPr>
      <w:r>
        <w:rPr>
          <w:sz w:val="24"/>
          <w:szCs w:val="24"/>
          <w:lang w:val="en-GB"/>
        </w:rPr>
        <w:t>Alan</w:t>
      </w:r>
      <w:r w:rsidR="00984DD3" w:rsidRPr="773BE38D">
        <w:rPr>
          <w:sz w:val="24"/>
          <w:szCs w:val="24"/>
          <w:lang w:val="en-GB"/>
        </w:rPr>
        <w:t xml:space="preserve">: </w:t>
      </w:r>
      <w:r>
        <w:rPr>
          <w:sz w:val="24"/>
          <w:szCs w:val="24"/>
          <w:lang w:val="en-GB"/>
        </w:rPr>
        <w:t>Yükseköğretim</w:t>
      </w:r>
    </w:p>
    <w:p w14:paraId="1FF538CA" w14:textId="446CDEC6" w:rsidR="001B2A38" w:rsidRDefault="00FC44DC" w:rsidP="773BE38D">
      <w:pPr>
        <w:rPr>
          <w:sz w:val="24"/>
          <w:szCs w:val="24"/>
          <w:lang w:val="en-GB"/>
        </w:rPr>
      </w:pPr>
      <w:r>
        <w:rPr>
          <w:sz w:val="24"/>
          <w:szCs w:val="24"/>
          <w:lang w:val="en-GB"/>
        </w:rPr>
        <w:t>Akademik yıl</w:t>
      </w:r>
      <w:r w:rsidR="001B2A38" w:rsidRPr="773BE38D">
        <w:rPr>
          <w:sz w:val="24"/>
          <w:szCs w:val="24"/>
          <w:lang w:val="en-GB"/>
        </w:rPr>
        <w:t xml:space="preserve">: </w:t>
      </w:r>
      <w:r w:rsidR="001B2A38" w:rsidRPr="003469F5">
        <w:rPr>
          <w:sz w:val="24"/>
          <w:szCs w:val="24"/>
          <w:lang w:val="en-GB"/>
        </w:rPr>
        <w:t>20</w:t>
      </w:r>
      <w:r w:rsidR="001B2A38" w:rsidRPr="003469F5">
        <w:rPr>
          <w:sz w:val="24"/>
          <w:szCs w:val="24"/>
          <w:highlight w:val="yellow"/>
          <w:lang w:val="en-GB"/>
        </w:rPr>
        <w:t>..</w:t>
      </w:r>
      <w:r w:rsidR="001B2A38" w:rsidRPr="003469F5">
        <w:rPr>
          <w:sz w:val="24"/>
          <w:szCs w:val="24"/>
          <w:lang w:val="en-GB"/>
        </w:rPr>
        <w:t>/20</w:t>
      </w:r>
      <w:r w:rsidR="001B2A38" w:rsidRPr="003469F5">
        <w:rPr>
          <w:sz w:val="24"/>
          <w:szCs w:val="24"/>
          <w:highlight w:val="yellow"/>
          <w:lang w:val="en-GB"/>
        </w:rPr>
        <w:t>..</w:t>
      </w:r>
    </w:p>
    <w:p w14:paraId="77261492" w14:textId="2EBA04AC" w:rsidR="00FC44DC" w:rsidRDefault="00FC44DC" w:rsidP="773BE38D">
      <w:pPr>
        <w:rPr>
          <w:sz w:val="24"/>
          <w:szCs w:val="24"/>
          <w:lang w:val="en-GB"/>
        </w:rPr>
      </w:pPr>
      <w:r>
        <w:rPr>
          <w:sz w:val="24"/>
          <w:szCs w:val="24"/>
          <w:lang w:val="en-GB"/>
        </w:rPr>
        <w:t>Proje yılı:</w:t>
      </w:r>
      <w:r w:rsidR="005678CD">
        <w:rPr>
          <w:sz w:val="24"/>
          <w:szCs w:val="24"/>
          <w:lang w:val="en-GB"/>
        </w:rPr>
        <w:t xml:space="preserve"> </w:t>
      </w:r>
    </w:p>
    <w:p w14:paraId="7E80390F" w14:textId="77777777" w:rsidR="001B2A38" w:rsidRPr="00984DD3" w:rsidRDefault="001B2A38" w:rsidP="773BE38D">
      <w:pPr>
        <w:rPr>
          <w:sz w:val="24"/>
          <w:szCs w:val="24"/>
          <w:lang w:val="en-GB"/>
        </w:rPr>
      </w:pPr>
    </w:p>
    <w:p w14:paraId="7B867992" w14:textId="19E0DDCE" w:rsidR="001510C8" w:rsidRDefault="001510C8" w:rsidP="001510C8">
      <w:pPr>
        <w:jc w:val="both"/>
        <w:rPr>
          <w:sz w:val="24"/>
          <w:szCs w:val="24"/>
          <w:lang w:val="en-GB"/>
        </w:rPr>
      </w:pPr>
      <w:r w:rsidRPr="00B31885">
        <w:rPr>
          <w:sz w:val="24"/>
          <w:szCs w:val="24"/>
          <w:lang w:val="en-GB"/>
        </w:rPr>
        <w:t>Bir tarafta, bundan böyle “kurum” olarak anılacak olan, bu sözleşmenin imzalanması amacıyla [</w:t>
      </w:r>
      <w:r w:rsidR="00263826">
        <w:rPr>
          <w:sz w:val="24"/>
          <w:lang w:val="tr-TR"/>
        </w:rPr>
        <w:t>Eyüphan MANAY</w:t>
      </w:r>
      <w:r w:rsidR="00263826">
        <w:rPr>
          <w:sz w:val="24"/>
          <w:lang w:val="tr-TR"/>
        </w:rPr>
        <w:t>, Dış İlişkiler Koordinatörü</w:t>
      </w:r>
      <w:r w:rsidRPr="00B31885">
        <w:rPr>
          <w:sz w:val="24"/>
          <w:szCs w:val="24"/>
          <w:lang w:val="en-GB"/>
        </w:rPr>
        <w:t>] tara</w:t>
      </w:r>
      <w:r>
        <w:rPr>
          <w:sz w:val="24"/>
          <w:szCs w:val="24"/>
          <w:lang w:val="en-GB"/>
        </w:rPr>
        <w:t>fından temsil edilen;</w:t>
      </w:r>
    </w:p>
    <w:p w14:paraId="706CE02B" w14:textId="77777777" w:rsidR="001510C8" w:rsidRDefault="001510C8" w:rsidP="001510C8">
      <w:pPr>
        <w:jc w:val="both"/>
        <w:rPr>
          <w:sz w:val="24"/>
          <w:szCs w:val="24"/>
          <w:lang w:val="en-GB"/>
        </w:rPr>
      </w:pPr>
    </w:p>
    <w:p w14:paraId="7E7A5782" w14:textId="77777777" w:rsidR="00263826" w:rsidRDefault="00263826" w:rsidP="00263826">
      <w:pPr>
        <w:rPr>
          <w:sz w:val="24"/>
          <w:szCs w:val="24"/>
          <w:lang w:val="tr-TR"/>
        </w:rPr>
      </w:pPr>
      <w:r w:rsidRPr="00412CEB">
        <w:rPr>
          <w:sz w:val="24"/>
          <w:szCs w:val="24"/>
          <w:lang w:val="tr-TR"/>
        </w:rPr>
        <w:t>Erzurum Teknik Üniversitesi (TR ERZURUM 02)</w:t>
      </w:r>
    </w:p>
    <w:p w14:paraId="3AE3D06F" w14:textId="65B0277B" w:rsidR="00263826" w:rsidRPr="00263826" w:rsidRDefault="00263826" w:rsidP="00263826">
      <w:pPr>
        <w:rPr>
          <w:lang w:val="tr-TR"/>
        </w:rPr>
      </w:pPr>
      <w:r>
        <w:rPr>
          <w:sz w:val="24"/>
          <w:szCs w:val="24"/>
          <w:lang w:val="en-GB"/>
        </w:rPr>
        <w:t>Adres</w:t>
      </w:r>
      <w:r w:rsidRPr="003469F5">
        <w:rPr>
          <w:sz w:val="24"/>
          <w:szCs w:val="24"/>
          <w:lang w:val="en-GB"/>
        </w:rPr>
        <w:t xml:space="preserve">: </w:t>
      </w:r>
      <w:r w:rsidRPr="0047443A">
        <w:rPr>
          <w:lang w:val="tr-TR"/>
        </w:rPr>
        <w:t xml:space="preserve">Adres: </w:t>
      </w:r>
      <w:r w:rsidRPr="007E3808">
        <w:rPr>
          <w:lang w:val="tr-TR"/>
        </w:rPr>
        <w:t>Ömer Nasuhi Bilmen Mah. Havaalanı Yolu Cad. No:53 Yakutiye/Erzurum</w:t>
      </w:r>
    </w:p>
    <w:p w14:paraId="17013A35" w14:textId="5C942888" w:rsidR="00EC79EA" w:rsidRPr="00EC79EA" w:rsidRDefault="00263826" w:rsidP="00263826">
      <w:pPr>
        <w:rPr>
          <w:sz w:val="24"/>
          <w:szCs w:val="24"/>
          <w:highlight w:val="cyan"/>
          <w:lang w:val="en-GB"/>
        </w:rPr>
      </w:pPr>
      <w:r w:rsidRPr="00EC79EA">
        <w:rPr>
          <w:sz w:val="24"/>
          <w:szCs w:val="24"/>
          <w:highlight w:val="cyan"/>
          <w:lang w:val="en-GB"/>
        </w:rPr>
        <w:t xml:space="preserve"> </w:t>
      </w:r>
      <w:r w:rsidR="00EC79EA" w:rsidRPr="00EC79EA">
        <w:rPr>
          <w:sz w:val="24"/>
          <w:szCs w:val="24"/>
          <w:highlight w:val="cyan"/>
          <w:lang w:val="en-GB"/>
        </w:rPr>
        <w:t>[</w:t>
      </w:r>
      <w:r w:rsidR="00FC44DC">
        <w:rPr>
          <w:sz w:val="24"/>
          <w:szCs w:val="24"/>
          <w:highlight w:val="cyan"/>
          <w:lang w:val="en-GB"/>
        </w:rPr>
        <w:t>Gelen hareketlilik için</w:t>
      </w:r>
      <w:r w:rsidR="00EC79EA" w:rsidRPr="00EC79EA">
        <w:rPr>
          <w:sz w:val="24"/>
          <w:szCs w:val="24"/>
          <w:highlight w:val="cyan"/>
          <w:lang w:val="en-GB"/>
        </w:rPr>
        <w:t xml:space="preserve">: </w:t>
      </w:r>
      <w:r w:rsidR="001537C5">
        <w:rPr>
          <w:sz w:val="24"/>
          <w:szCs w:val="24"/>
          <w:highlight w:val="yellow"/>
          <w:lang w:val="en-GB"/>
        </w:rPr>
        <w:t>Yararlanıcı kurumun tam resmi adı ve (varsa)</w:t>
      </w:r>
      <w:r w:rsidR="00EC79EA" w:rsidRPr="00EC79EA">
        <w:rPr>
          <w:sz w:val="24"/>
          <w:szCs w:val="24"/>
          <w:highlight w:val="yellow"/>
          <w:lang w:val="en-GB"/>
        </w:rPr>
        <w:t xml:space="preserve"> </w:t>
      </w:r>
      <w:r w:rsidR="00EC79EA">
        <w:rPr>
          <w:sz w:val="24"/>
          <w:szCs w:val="24"/>
          <w:highlight w:val="yellow"/>
          <w:lang w:val="en-GB"/>
        </w:rPr>
        <w:t>E</w:t>
      </w:r>
      <w:r w:rsidR="00EC79EA" w:rsidRPr="00EC79EA">
        <w:rPr>
          <w:sz w:val="24"/>
          <w:szCs w:val="24"/>
          <w:highlight w:val="yellow"/>
          <w:lang w:val="en-GB"/>
        </w:rPr>
        <w:t xml:space="preserve">rasmus </w:t>
      </w:r>
      <w:r w:rsidR="001537C5">
        <w:rPr>
          <w:sz w:val="24"/>
          <w:szCs w:val="24"/>
          <w:highlight w:val="yellow"/>
          <w:lang w:val="en-GB"/>
        </w:rPr>
        <w:t>kodu</w:t>
      </w:r>
      <w:r w:rsidR="00EC79EA">
        <w:rPr>
          <w:sz w:val="24"/>
          <w:szCs w:val="24"/>
          <w:highlight w:val="yellow"/>
          <w:lang w:val="en-GB"/>
        </w:rPr>
        <w:t>]</w:t>
      </w:r>
    </w:p>
    <w:p w14:paraId="1F650C35" w14:textId="38429633" w:rsidR="00642BAF" w:rsidRDefault="00642BAF" w:rsidP="773BE38D">
      <w:pPr>
        <w:rPr>
          <w:sz w:val="24"/>
          <w:szCs w:val="24"/>
          <w:lang w:val="en-GB"/>
        </w:rPr>
      </w:pPr>
      <w:r w:rsidRPr="69C50224">
        <w:rPr>
          <w:sz w:val="24"/>
          <w:szCs w:val="24"/>
          <w:highlight w:val="cyan"/>
          <w:lang w:val="en-GB"/>
        </w:rPr>
        <w:t>[</w:t>
      </w:r>
      <w:r w:rsidR="00EE406A">
        <w:rPr>
          <w:sz w:val="24"/>
          <w:szCs w:val="24"/>
          <w:highlight w:val="cyan"/>
          <w:lang w:val="en-GB"/>
        </w:rPr>
        <w:t>İşletmelerden davet edilen personel için</w:t>
      </w:r>
      <w:r w:rsidRPr="69C50224">
        <w:rPr>
          <w:sz w:val="24"/>
          <w:szCs w:val="24"/>
          <w:highlight w:val="cyan"/>
          <w:lang w:val="en-GB"/>
        </w:rPr>
        <w:t>:</w:t>
      </w:r>
      <w:r w:rsidRPr="69C50224">
        <w:rPr>
          <w:sz w:val="24"/>
          <w:szCs w:val="24"/>
          <w:highlight w:val="yellow"/>
          <w:lang w:val="en-GB"/>
        </w:rPr>
        <w:t xml:space="preserve"> </w:t>
      </w:r>
      <w:r w:rsidR="001A6E1F">
        <w:rPr>
          <w:sz w:val="24"/>
          <w:szCs w:val="24"/>
          <w:highlight w:val="yellow"/>
          <w:lang w:val="en-GB"/>
        </w:rPr>
        <w:t>Misafir olunan kurumun tam resmi adı ve</w:t>
      </w:r>
      <w:r w:rsidRPr="69C50224">
        <w:rPr>
          <w:sz w:val="24"/>
          <w:szCs w:val="24"/>
          <w:highlight w:val="yellow"/>
          <w:lang w:val="en-GB"/>
        </w:rPr>
        <w:t xml:space="preserve"> Erasmus </w:t>
      </w:r>
      <w:r w:rsidR="001A6E1F">
        <w:rPr>
          <w:sz w:val="24"/>
          <w:szCs w:val="24"/>
          <w:highlight w:val="yellow"/>
          <w:lang w:val="en-GB"/>
        </w:rPr>
        <w:t>kodu</w:t>
      </w:r>
      <w:r w:rsidRPr="69C50224">
        <w:rPr>
          <w:sz w:val="24"/>
          <w:szCs w:val="24"/>
          <w:highlight w:val="cyan"/>
          <w:lang w:val="en-GB"/>
        </w:rPr>
        <w:t>]</w:t>
      </w:r>
    </w:p>
    <w:p w14:paraId="4E04C773" w14:textId="03D66C1F" w:rsidR="002E24F7" w:rsidRPr="00984DD3" w:rsidRDefault="002E24F7" w:rsidP="773BE38D">
      <w:pPr>
        <w:rPr>
          <w:sz w:val="24"/>
          <w:szCs w:val="24"/>
          <w:lang w:val="en-GB"/>
        </w:rPr>
      </w:pPr>
    </w:p>
    <w:p w14:paraId="26829591" w14:textId="77777777" w:rsidR="001510C8" w:rsidRPr="00984DD3" w:rsidRDefault="001510C8" w:rsidP="001510C8">
      <w:pPr>
        <w:rPr>
          <w:sz w:val="24"/>
          <w:szCs w:val="24"/>
          <w:lang w:val="en-GB"/>
        </w:rPr>
      </w:pPr>
      <w:r>
        <w:rPr>
          <w:sz w:val="24"/>
          <w:szCs w:val="24"/>
          <w:lang w:val="en-GB"/>
        </w:rPr>
        <w:t>Ve diğer tarafta</w:t>
      </w:r>
      <w:r w:rsidRPr="0057410E">
        <w:t xml:space="preserve"> </w:t>
      </w:r>
      <w:r w:rsidRPr="0057410E">
        <w:rPr>
          <w:sz w:val="24"/>
          <w:szCs w:val="24"/>
          <w:lang w:val="en-GB"/>
        </w:rPr>
        <w:t>bundan böyle “</w:t>
      </w:r>
      <w:r>
        <w:rPr>
          <w:sz w:val="24"/>
          <w:szCs w:val="24"/>
          <w:lang w:val="en-GB"/>
        </w:rPr>
        <w:t>katılımcı” olarak anılacak olan;</w:t>
      </w:r>
    </w:p>
    <w:p w14:paraId="7AC4B81E" w14:textId="77777777" w:rsidR="001510C8" w:rsidRDefault="001510C8" w:rsidP="773BE38D">
      <w:pPr>
        <w:rPr>
          <w:sz w:val="24"/>
          <w:szCs w:val="24"/>
          <w:lang w:val="en-GB"/>
        </w:rPr>
      </w:pPr>
      <w:bookmarkStart w:id="0" w:name="_GoBack"/>
      <w:bookmarkEnd w:id="0"/>
    </w:p>
    <w:p w14:paraId="781945CA" w14:textId="69263B7A" w:rsidR="007E5C16" w:rsidRDefault="00462A0D" w:rsidP="773BE38D">
      <w:pPr>
        <w:rPr>
          <w:sz w:val="24"/>
          <w:szCs w:val="24"/>
          <w:lang w:val="en-GB"/>
        </w:rPr>
      </w:pPr>
      <w:r>
        <w:rPr>
          <w:sz w:val="24"/>
          <w:szCs w:val="24"/>
          <w:lang w:val="en-GB"/>
        </w:rPr>
        <w:t>Katılımcı ad(lar)ı ve soyadı:</w:t>
      </w:r>
      <w:r w:rsidR="003469F5" w:rsidRPr="00F12F3D">
        <w:rPr>
          <w:sz w:val="24"/>
          <w:szCs w:val="24"/>
          <w:lang w:val="en-GB"/>
        </w:rPr>
        <w:t xml:space="preserve"> </w:t>
      </w:r>
    </w:p>
    <w:p w14:paraId="2FCF8892" w14:textId="552D3BC4" w:rsidR="00374255" w:rsidRPr="003469F5" w:rsidRDefault="00462A0D" w:rsidP="773BE38D">
      <w:pPr>
        <w:rPr>
          <w:sz w:val="24"/>
          <w:szCs w:val="24"/>
          <w:lang w:val="en-GB"/>
        </w:rPr>
      </w:pPr>
      <w:r>
        <w:rPr>
          <w:sz w:val="24"/>
          <w:szCs w:val="24"/>
          <w:lang w:val="en-GB"/>
        </w:rPr>
        <w:t>Doğum tarihi</w:t>
      </w:r>
      <w:r w:rsidR="00824DF7" w:rsidRPr="003469F5">
        <w:rPr>
          <w:sz w:val="24"/>
          <w:szCs w:val="24"/>
          <w:lang w:val="en-GB"/>
        </w:rPr>
        <w:t>:</w:t>
      </w:r>
      <w:r w:rsidR="00374255" w:rsidRPr="00F12F3D">
        <w:rPr>
          <w:lang w:val="en-US"/>
        </w:rPr>
        <w:tab/>
      </w:r>
      <w:r w:rsidR="00374255" w:rsidRPr="00F12F3D">
        <w:rPr>
          <w:lang w:val="en-US"/>
        </w:rPr>
        <w:tab/>
      </w:r>
      <w:r w:rsidR="00374255" w:rsidRPr="00F12F3D">
        <w:rPr>
          <w:lang w:val="en-US"/>
        </w:rPr>
        <w:tab/>
      </w:r>
      <w:r w:rsidR="00374255" w:rsidRPr="00F12F3D">
        <w:rPr>
          <w:lang w:val="en-US"/>
        </w:rPr>
        <w:tab/>
      </w:r>
    </w:p>
    <w:p w14:paraId="47B707E7" w14:textId="51DC1595" w:rsidR="00824DF7" w:rsidRPr="003469F5" w:rsidRDefault="00462A0D" w:rsidP="773BE38D">
      <w:pPr>
        <w:rPr>
          <w:sz w:val="24"/>
          <w:szCs w:val="24"/>
          <w:lang w:val="en-GB"/>
        </w:rPr>
      </w:pPr>
      <w:r>
        <w:rPr>
          <w:sz w:val="24"/>
          <w:szCs w:val="24"/>
          <w:lang w:val="en-GB"/>
        </w:rPr>
        <w:t>Adres</w:t>
      </w:r>
      <w:r w:rsidR="2156E4C0" w:rsidRPr="003469F5">
        <w:rPr>
          <w:sz w:val="24"/>
          <w:szCs w:val="24"/>
          <w:lang w:val="en-GB"/>
        </w:rPr>
        <w:t xml:space="preserve">: </w:t>
      </w:r>
      <w:r w:rsidR="2156E4C0" w:rsidRPr="001510C8">
        <w:rPr>
          <w:sz w:val="24"/>
          <w:szCs w:val="24"/>
          <w:highlight w:val="yellow"/>
          <w:lang w:val="en-GB"/>
        </w:rPr>
        <w:t>[</w:t>
      </w:r>
      <w:r w:rsidR="001510C8" w:rsidRPr="001510C8">
        <w:rPr>
          <w:sz w:val="24"/>
          <w:szCs w:val="24"/>
          <w:highlight w:val="yellow"/>
          <w:lang w:val="en-GB"/>
        </w:rPr>
        <w:t>resmi adres</w:t>
      </w:r>
      <w:r w:rsidR="2156E4C0" w:rsidRPr="001510C8">
        <w:rPr>
          <w:sz w:val="24"/>
          <w:szCs w:val="24"/>
          <w:highlight w:val="yellow"/>
          <w:lang w:val="en-GB"/>
        </w:rPr>
        <w:t>]</w:t>
      </w:r>
    </w:p>
    <w:p w14:paraId="1A18B1ED" w14:textId="110012F9" w:rsidR="007E5C16" w:rsidRPr="003469F5" w:rsidRDefault="00462A0D" w:rsidP="773BE38D">
      <w:pPr>
        <w:rPr>
          <w:sz w:val="24"/>
          <w:szCs w:val="24"/>
          <w:lang w:val="en-GB"/>
        </w:rPr>
      </w:pPr>
      <w:r>
        <w:rPr>
          <w:sz w:val="24"/>
          <w:szCs w:val="24"/>
          <w:lang w:val="en-GB"/>
        </w:rPr>
        <w:t>Telefon</w:t>
      </w:r>
      <w:r w:rsidR="00824DF7" w:rsidRPr="003469F5">
        <w:rPr>
          <w:sz w:val="24"/>
          <w:szCs w:val="24"/>
          <w:lang w:val="en-GB"/>
        </w:rPr>
        <w:t>:</w:t>
      </w:r>
      <w:r w:rsidR="00824DF7" w:rsidRPr="00F12F3D">
        <w:rPr>
          <w:lang w:val="en-US"/>
        </w:rPr>
        <w:tab/>
      </w:r>
      <w:r w:rsidR="00824DF7" w:rsidRPr="00F12F3D">
        <w:rPr>
          <w:lang w:val="en-US"/>
        </w:rPr>
        <w:tab/>
      </w:r>
      <w:r w:rsidR="00824DF7" w:rsidRPr="00F12F3D">
        <w:rPr>
          <w:lang w:val="en-US"/>
        </w:rPr>
        <w:tab/>
      </w:r>
      <w:r w:rsidR="00824DF7" w:rsidRPr="00F12F3D">
        <w:rPr>
          <w:lang w:val="en-US"/>
        </w:rPr>
        <w:tab/>
      </w:r>
      <w:r w:rsidR="00824DF7" w:rsidRPr="00F12F3D">
        <w:rPr>
          <w:lang w:val="en-US"/>
        </w:rPr>
        <w:tab/>
      </w:r>
    </w:p>
    <w:p w14:paraId="53B711F7" w14:textId="533B2723" w:rsidR="00824DF7" w:rsidRPr="003469F5" w:rsidRDefault="00824DF7" w:rsidP="773BE38D">
      <w:pPr>
        <w:rPr>
          <w:sz w:val="24"/>
          <w:szCs w:val="24"/>
          <w:lang w:val="en-GB"/>
        </w:rPr>
      </w:pPr>
      <w:r w:rsidRPr="003469F5">
        <w:rPr>
          <w:sz w:val="24"/>
          <w:szCs w:val="24"/>
          <w:lang w:val="en-GB"/>
        </w:rPr>
        <w:t>E-</w:t>
      </w:r>
      <w:r w:rsidR="00462A0D">
        <w:rPr>
          <w:sz w:val="24"/>
          <w:szCs w:val="24"/>
          <w:lang w:val="en-GB"/>
        </w:rPr>
        <w:t>posta</w:t>
      </w:r>
      <w:r w:rsidRPr="003469F5">
        <w:rPr>
          <w:sz w:val="24"/>
          <w:szCs w:val="24"/>
          <w:lang w:val="en-GB"/>
        </w:rPr>
        <w:t>:</w:t>
      </w:r>
    </w:p>
    <w:p w14:paraId="4315171E" w14:textId="77777777" w:rsidR="008E7EE8" w:rsidRPr="003469F5" w:rsidRDefault="008E7EE8" w:rsidP="773BE38D">
      <w:pPr>
        <w:rPr>
          <w:sz w:val="24"/>
          <w:szCs w:val="24"/>
          <w:lang w:val="en-GB"/>
        </w:rPr>
      </w:pPr>
    </w:p>
    <w:p w14:paraId="4D538069" w14:textId="0D442D64" w:rsidR="0023790E" w:rsidRPr="003469F5" w:rsidRDefault="00504A65" w:rsidP="773BE38D">
      <w:pPr>
        <w:rPr>
          <w:snapToGrid/>
          <w:sz w:val="24"/>
          <w:szCs w:val="24"/>
          <w:lang w:val="en-GB"/>
        </w:rPr>
      </w:pPr>
      <w:r>
        <w:rPr>
          <w:rFonts w:ascii="Calibri" w:hAnsi="Calibri" w:cs="Calibri"/>
          <w:noProof/>
          <w:snapToGrid/>
          <w:lang w:val="en-US" w:eastAsia="en-US"/>
        </w:rPr>
        <mc:AlternateContent>
          <mc:Choice Requires="wps">
            <w:drawing>
              <wp:anchor distT="0" distB="0" distL="114300" distR="114300" simplePos="0" relativeHeight="251658240" behindDoc="0" locked="0" layoutInCell="1" allowOverlap="1" wp14:anchorId="4EC2041D" wp14:editId="661171CA">
                <wp:simplePos x="0" y="0"/>
                <wp:positionH relativeFrom="column">
                  <wp:posOffset>-10160</wp:posOffset>
                </wp:positionH>
                <wp:positionV relativeFrom="paragraph">
                  <wp:posOffset>98425</wp:posOffset>
                </wp:positionV>
                <wp:extent cx="5717540" cy="723900"/>
                <wp:effectExtent l="0" t="0" r="1651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23900"/>
                        </a:xfrm>
                        <a:prstGeom prst="rect">
                          <a:avLst/>
                        </a:prstGeom>
                        <a:solidFill>
                          <a:srgbClr val="FFFFFF"/>
                        </a:solidFill>
                        <a:ln w="9525">
                          <a:solidFill>
                            <a:srgbClr val="000000"/>
                          </a:solidFill>
                          <a:miter lim="800000"/>
                          <a:headEnd/>
                          <a:tailEnd/>
                        </a:ln>
                      </wps:spPr>
                      <wps:txbx>
                        <w:txbxContent>
                          <w:p w14:paraId="65E11CF5" w14:textId="71E27862" w:rsidR="00277A7D" w:rsidRDefault="00C76995" w:rsidP="00C9059C">
                            <w:pPr>
                              <w:rPr>
                                <w:lang w:val="en-GB"/>
                              </w:rPr>
                            </w:pPr>
                            <w:r w:rsidRPr="00C76995">
                              <w:rPr>
                                <w:lang w:val="en-GB"/>
                              </w:rPr>
                              <w:t>Mali desteğin ödeneceği banka hesabı:</w:t>
                            </w:r>
                          </w:p>
                          <w:p w14:paraId="1ED7DA46" w14:textId="77777777" w:rsidR="00C76995" w:rsidRDefault="00C76995" w:rsidP="00C9059C">
                            <w:pPr>
                              <w:rPr>
                                <w:lang w:val="en-GB"/>
                              </w:rPr>
                            </w:pPr>
                            <w:r w:rsidRPr="00C76995">
                              <w:rPr>
                                <w:lang w:val="en-GB"/>
                              </w:rPr>
                              <w:t xml:space="preserve">Hesap sahibi adı (eğer katılımcı öğrenciden farklı bir kişi ise): </w:t>
                            </w:r>
                          </w:p>
                          <w:p w14:paraId="6C1EAEF2" w14:textId="15646F6F" w:rsidR="00277A7D" w:rsidRDefault="00277A7D" w:rsidP="00C9059C">
                            <w:pPr>
                              <w:rPr>
                                <w:lang w:val="en-GB"/>
                              </w:rPr>
                            </w:pPr>
                            <w:r w:rsidRPr="00C9059C">
                              <w:rPr>
                                <w:lang w:val="en-GB"/>
                              </w:rPr>
                              <w:t>Bank</w:t>
                            </w:r>
                            <w:r w:rsidR="00C76995">
                              <w:rPr>
                                <w:lang w:val="en-GB"/>
                              </w:rPr>
                              <w:t>a adı</w:t>
                            </w:r>
                            <w:r w:rsidRPr="00C9059C">
                              <w:rPr>
                                <w:lang w:val="en-GB"/>
                              </w:rPr>
                              <w:t xml:space="preserve">: </w:t>
                            </w:r>
                          </w:p>
                          <w:p w14:paraId="68315B31" w14:textId="43A4A7A7" w:rsidR="00277A7D" w:rsidRPr="00C9059C" w:rsidRDefault="00C76995">
                            <w:pPr>
                              <w:rPr>
                                <w:lang w:val="en-GB"/>
                              </w:rPr>
                            </w:pPr>
                            <w:r w:rsidRPr="00C76995">
                              <w:rPr>
                                <w:lang w:val="en-GB"/>
                              </w:rPr>
                              <w:t>Clearing/BIC/SWIFT kodu:</w:t>
                            </w:r>
                            <w:r w:rsidR="00277A7D" w:rsidRPr="00C76995">
                              <w:rPr>
                                <w:lang w:val="en-GB"/>
                              </w:rPr>
                              <w:tab/>
                            </w:r>
                            <w:r w:rsidR="00277A7D">
                              <w:rPr>
                                <w:lang w:val="en-GB"/>
                              </w:rPr>
                              <w:tab/>
                            </w:r>
                            <w:r w:rsidR="001346F8">
                              <w:rPr>
                                <w:lang w:val="en-GB"/>
                              </w:rPr>
                              <w:t>Hesap</w:t>
                            </w:r>
                            <w:r w:rsidR="001346F8" w:rsidRPr="00C9059C">
                              <w:rPr>
                                <w:lang w:val="en-GB"/>
                              </w:rPr>
                              <w:t xml:space="preserve">/IBAN </w:t>
                            </w:r>
                            <w:r w:rsidR="001346F8">
                              <w:rPr>
                                <w:lang w:val="en-G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041D" id="_x0000_t202" coordsize="21600,21600" o:spt="202" path="m,l,21600r21600,l21600,xe">
                <v:stroke joinstyle="miter"/>
                <v:path gradientshapeok="t" o:connecttype="rect"/>
              </v:shapetype>
              <v:shape id="Text Box 3" o:spid="_x0000_s1026" type="#_x0000_t202" style="position:absolute;margin-left:-.8pt;margin-top:7.75pt;width:450.2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">
                <v:textbox>
                  <w:txbxContent>
                    <w:p w14:paraId="65E11CF5" w14:textId="71E27862" w:rsidR="00277A7D" w:rsidRDefault="00C76995" w:rsidP="00C9059C">
                      <w:pPr>
                        <w:rPr>
                          <w:lang w:val="en-GB"/>
                        </w:rPr>
                      </w:pPr>
                      <w:r w:rsidRPr="00C76995">
                        <w:rPr>
                          <w:lang w:val="en-GB"/>
                        </w:rPr>
                        <w:t>Mali desteğin ödeneceği banka hesabı:</w:t>
                      </w:r>
                    </w:p>
                    <w:p w14:paraId="1ED7DA46" w14:textId="77777777" w:rsidR="00C76995" w:rsidRDefault="00C76995" w:rsidP="00C9059C">
                      <w:pPr>
                        <w:rPr>
                          <w:lang w:val="en-GB"/>
                        </w:rPr>
                      </w:pPr>
                      <w:r w:rsidRPr="00C76995">
                        <w:rPr>
                          <w:lang w:val="en-GB"/>
                        </w:rPr>
                        <w:t xml:space="preserve">Hesap sahibi adı (eğer katılımcı öğrenciden farklı bir kişi ise): </w:t>
                      </w:r>
                    </w:p>
                    <w:p w14:paraId="6C1EAEF2" w14:textId="15646F6F" w:rsidR="00277A7D" w:rsidRDefault="00277A7D" w:rsidP="00C9059C">
                      <w:pPr>
                        <w:rPr>
                          <w:lang w:val="en-GB"/>
                        </w:rPr>
                      </w:pPr>
                      <w:r w:rsidRPr="00C9059C">
                        <w:rPr>
                          <w:lang w:val="en-GB"/>
                        </w:rPr>
                        <w:t>Bank</w:t>
                      </w:r>
                      <w:r w:rsidR="00C76995">
                        <w:rPr>
                          <w:lang w:val="en-GB"/>
                        </w:rPr>
                        <w:t>a adı</w:t>
                      </w:r>
                      <w:r w:rsidRPr="00C9059C">
                        <w:rPr>
                          <w:lang w:val="en-GB"/>
                        </w:rPr>
                        <w:t xml:space="preserve">: </w:t>
                      </w:r>
                    </w:p>
                    <w:p w14:paraId="68315B31" w14:textId="43A4A7A7" w:rsidR="00277A7D" w:rsidRPr="00C9059C" w:rsidRDefault="00C76995">
                      <w:pPr>
                        <w:rPr>
                          <w:lang w:val="en-GB"/>
                        </w:rPr>
                      </w:pPr>
                      <w:r w:rsidRPr="00C76995">
                        <w:rPr>
                          <w:lang w:val="en-GB"/>
                        </w:rPr>
                        <w:t>Clearing/BIC/SWIFT kodu:</w:t>
                      </w:r>
                      <w:r w:rsidR="00277A7D" w:rsidRPr="00C76995">
                        <w:rPr>
                          <w:lang w:val="en-GB"/>
                        </w:rPr>
                        <w:tab/>
                      </w:r>
                      <w:r w:rsidR="00277A7D">
                        <w:rPr>
                          <w:lang w:val="en-GB"/>
                        </w:rPr>
                        <w:tab/>
                      </w:r>
                      <w:r w:rsidR="001346F8">
                        <w:rPr>
                          <w:lang w:val="en-GB"/>
                        </w:rPr>
                        <w:t>Hesap</w:t>
                      </w:r>
                      <w:r w:rsidR="001346F8" w:rsidRPr="00C9059C">
                        <w:rPr>
                          <w:lang w:val="en-GB"/>
                        </w:rPr>
                        <w:t xml:space="preserve">/IBAN </w:t>
                      </w:r>
                      <w:r w:rsidR="001346F8">
                        <w:rPr>
                          <w:lang w:val="en-GB"/>
                        </w:rPr>
                        <w:t>no:</w:t>
                      </w:r>
                    </w:p>
                  </w:txbxContent>
                </v:textbox>
              </v:shape>
            </w:pict>
          </mc:Fallback>
        </mc:AlternateContent>
      </w:r>
    </w:p>
    <w:p w14:paraId="1772134A" w14:textId="77777777" w:rsidR="00C9059C" w:rsidRPr="003469F5" w:rsidRDefault="00C9059C" w:rsidP="773BE38D">
      <w:pPr>
        <w:rPr>
          <w:snapToGrid/>
          <w:lang w:val="en-GB"/>
        </w:rPr>
      </w:pPr>
    </w:p>
    <w:p w14:paraId="1A325C27" w14:textId="77777777" w:rsidR="00C9059C" w:rsidRDefault="00C9059C" w:rsidP="773BE38D">
      <w:pPr>
        <w:jc w:val="both"/>
        <w:rPr>
          <w:sz w:val="24"/>
          <w:szCs w:val="24"/>
          <w:lang w:val="en-GB"/>
        </w:rPr>
      </w:pPr>
    </w:p>
    <w:p w14:paraId="14D4E84C" w14:textId="77AEAF19" w:rsidR="00973336" w:rsidRDefault="00973336" w:rsidP="773BE38D">
      <w:pPr>
        <w:jc w:val="both"/>
        <w:rPr>
          <w:sz w:val="24"/>
          <w:szCs w:val="24"/>
          <w:lang w:val="en-GB"/>
        </w:rPr>
      </w:pPr>
    </w:p>
    <w:p w14:paraId="3222243D" w14:textId="77777777" w:rsidR="001346F8" w:rsidRDefault="001346F8" w:rsidP="773BE38D">
      <w:pPr>
        <w:jc w:val="both"/>
        <w:rPr>
          <w:sz w:val="24"/>
          <w:szCs w:val="24"/>
          <w:lang w:val="en-GB"/>
        </w:rPr>
      </w:pPr>
    </w:p>
    <w:p w14:paraId="01961B68" w14:textId="77777777" w:rsidR="001346F8" w:rsidRDefault="001346F8" w:rsidP="773BE38D">
      <w:pPr>
        <w:jc w:val="both"/>
        <w:rPr>
          <w:sz w:val="24"/>
          <w:szCs w:val="24"/>
          <w:lang w:val="en-GB"/>
        </w:rPr>
      </w:pPr>
    </w:p>
    <w:p w14:paraId="2AE2E730" w14:textId="56A6CA71" w:rsidR="00B24EA9" w:rsidRDefault="00AD54A0" w:rsidP="773BE38D">
      <w:pPr>
        <w:jc w:val="both"/>
        <w:rPr>
          <w:sz w:val="24"/>
          <w:szCs w:val="24"/>
          <w:lang w:val="en-GB"/>
        </w:rPr>
      </w:pPr>
      <w:r w:rsidRPr="00AD54A0">
        <w:rPr>
          <w:sz w:val="24"/>
          <w:szCs w:val="24"/>
          <w:lang w:val="en-GB"/>
        </w:rPr>
        <w:t>bu sözl</w:t>
      </w:r>
      <w:r w:rsidR="006B1C8F">
        <w:rPr>
          <w:sz w:val="24"/>
          <w:szCs w:val="24"/>
          <w:lang w:val="en-GB"/>
        </w:rPr>
        <w:t>eşmenin (bundan böyle “sözleşme”</w:t>
      </w:r>
      <w:r w:rsidRPr="00AD54A0">
        <w:rPr>
          <w:sz w:val="24"/>
          <w:szCs w:val="24"/>
          <w:lang w:val="en-GB"/>
        </w:rPr>
        <w:t xml:space="preserve"> olarak anılacaktır) ayrılmaz bir parçası olan aşağıdaki Özel Şartlar ve Ekleri üzerinde mutabakata varmışlardır:</w:t>
      </w:r>
    </w:p>
    <w:p w14:paraId="37F84485" w14:textId="77777777" w:rsidR="00AD54A0" w:rsidRDefault="00AD54A0" w:rsidP="773BE38D">
      <w:pPr>
        <w:jc w:val="both"/>
        <w:rPr>
          <w:sz w:val="24"/>
          <w:szCs w:val="24"/>
          <w:lang w:val="en-GB"/>
        </w:rPr>
      </w:pPr>
    </w:p>
    <w:p w14:paraId="73B3FEF9" w14:textId="135A1FE6" w:rsidR="00373085" w:rsidRDefault="00AD54A0" w:rsidP="00AD54A0">
      <w:pPr>
        <w:tabs>
          <w:tab w:val="left" w:pos="1701"/>
        </w:tabs>
        <w:ind w:left="1701" w:hanging="1701"/>
        <w:jc w:val="both"/>
        <w:rPr>
          <w:sz w:val="24"/>
          <w:szCs w:val="24"/>
          <w:lang w:val="en-GB"/>
        </w:rPr>
      </w:pPr>
      <w:r>
        <w:rPr>
          <w:sz w:val="24"/>
          <w:szCs w:val="24"/>
          <w:lang w:val="en-GB"/>
        </w:rPr>
        <w:t>Ek</w:t>
      </w:r>
      <w:r w:rsidR="00F96310" w:rsidRPr="79BF503F">
        <w:rPr>
          <w:sz w:val="24"/>
          <w:szCs w:val="24"/>
          <w:lang w:val="en-GB"/>
        </w:rPr>
        <w:t xml:space="preserve"> I</w:t>
      </w:r>
      <w:r w:rsidR="00F96310" w:rsidRPr="001D04EE">
        <w:rPr>
          <w:lang w:val="en-US"/>
        </w:rPr>
        <w:tab/>
      </w:r>
      <w:r w:rsidR="00C3152B" w:rsidRPr="79BF503F">
        <w:rPr>
          <w:sz w:val="24"/>
          <w:szCs w:val="24"/>
          <w:highlight w:val="yellow"/>
          <w:lang w:val="en-GB"/>
        </w:rPr>
        <w:t>[</w:t>
      </w:r>
      <w:r w:rsidRPr="00AD54A0">
        <w:rPr>
          <w:sz w:val="24"/>
          <w:szCs w:val="24"/>
          <w:highlight w:val="yellow"/>
          <w:lang w:val="en-GB"/>
        </w:rPr>
        <w:t xml:space="preserve">Erasmus+ öğrenim hareketliliği için </w:t>
      </w:r>
      <w:r w:rsidR="00551975">
        <w:rPr>
          <w:sz w:val="24"/>
          <w:szCs w:val="24"/>
          <w:highlight w:val="yellow"/>
          <w:lang w:val="en-GB"/>
        </w:rPr>
        <w:t>ö</w:t>
      </w:r>
      <w:r w:rsidRPr="00AD54A0">
        <w:rPr>
          <w:sz w:val="24"/>
          <w:szCs w:val="24"/>
          <w:highlight w:val="yellow"/>
          <w:lang w:val="en-GB"/>
        </w:rPr>
        <w:t xml:space="preserve">ğrenim </w:t>
      </w:r>
      <w:r w:rsidR="00551975">
        <w:rPr>
          <w:sz w:val="24"/>
          <w:szCs w:val="24"/>
          <w:highlight w:val="yellow"/>
          <w:lang w:val="en-GB"/>
        </w:rPr>
        <w:t>a</w:t>
      </w:r>
      <w:r w:rsidRPr="00AD54A0">
        <w:rPr>
          <w:sz w:val="24"/>
          <w:szCs w:val="24"/>
          <w:highlight w:val="yellow"/>
          <w:lang w:val="en-GB"/>
        </w:rPr>
        <w:t xml:space="preserve">nlaşması / Erasmus+ staj hareketliliği için </w:t>
      </w:r>
      <w:r w:rsidR="00551975">
        <w:rPr>
          <w:sz w:val="24"/>
          <w:szCs w:val="24"/>
          <w:highlight w:val="yellow"/>
          <w:lang w:val="en-GB"/>
        </w:rPr>
        <w:t>ö</w:t>
      </w:r>
      <w:r w:rsidRPr="00AD54A0">
        <w:rPr>
          <w:sz w:val="24"/>
          <w:szCs w:val="24"/>
          <w:highlight w:val="yellow"/>
          <w:lang w:val="en-GB"/>
        </w:rPr>
        <w:t xml:space="preserve">ğrenim </w:t>
      </w:r>
      <w:r w:rsidR="00551975">
        <w:rPr>
          <w:sz w:val="24"/>
          <w:szCs w:val="24"/>
          <w:highlight w:val="yellow"/>
          <w:lang w:val="en-GB"/>
        </w:rPr>
        <w:t>a</w:t>
      </w:r>
      <w:r w:rsidRPr="00AD54A0">
        <w:rPr>
          <w:sz w:val="24"/>
          <w:szCs w:val="24"/>
          <w:highlight w:val="yellow"/>
          <w:lang w:val="en-GB"/>
        </w:rPr>
        <w:t>nlaşması</w:t>
      </w:r>
      <w:r>
        <w:rPr>
          <w:sz w:val="24"/>
          <w:szCs w:val="24"/>
          <w:highlight w:val="yellow"/>
          <w:lang w:val="en-GB"/>
        </w:rPr>
        <w:t xml:space="preserve"> </w:t>
      </w:r>
      <w:r w:rsidRPr="00AD54A0">
        <w:rPr>
          <w:sz w:val="24"/>
          <w:szCs w:val="24"/>
          <w:highlight w:val="yellow"/>
          <w:lang w:val="en-GB"/>
        </w:rPr>
        <w:t>/</w:t>
      </w:r>
      <w:r>
        <w:rPr>
          <w:sz w:val="24"/>
          <w:szCs w:val="24"/>
          <w:highlight w:val="yellow"/>
          <w:lang w:val="en-GB"/>
        </w:rPr>
        <w:t xml:space="preserve"> </w:t>
      </w:r>
      <w:r w:rsidR="00FD3C4A" w:rsidRPr="00AD54A0">
        <w:rPr>
          <w:sz w:val="24"/>
          <w:szCs w:val="24"/>
          <w:highlight w:val="yellow"/>
          <w:lang w:val="en-GB"/>
        </w:rPr>
        <w:t xml:space="preserve">Erasmus+ </w:t>
      </w:r>
      <w:r w:rsidRPr="00AD54A0">
        <w:rPr>
          <w:sz w:val="24"/>
          <w:szCs w:val="24"/>
          <w:highlight w:val="yellow"/>
          <w:lang w:val="en-GB"/>
        </w:rPr>
        <w:t>personel ders verme hareketliliği için hareketlilik anlaşması</w:t>
      </w:r>
      <w:r>
        <w:rPr>
          <w:sz w:val="24"/>
          <w:szCs w:val="24"/>
          <w:highlight w:val="yellow"/>
          <w:lang w:val="en-GB"/>
        </w:rPr>
        <w:t xml:space="preserve"> </w:t>
      </w:r>
      <w:r w:rsidRPr="00AD54A0">
        <w:rPr>
          <w:sz w:val="24"/>
          <w:szCs w:val="24"/>
          <w:highlight w:val="yellow"/>
          <w:lang w:val="en-GB"/>
        </w:rPr>
        <w:t>/</w:t>
      </w:r>
      <w:r>
        <w:rPr>
          <w:sz w:val="24"/>
          <w:szCs w:val="24"/>
          <w:highlight w:val="yellow"/>
          <w:lang w:val="en-GB"/>
        </w:rPr>
        <w:t xml:space="preserve"> </w:t>
      </w:r>
      <w:r w:rsidRPr="00AD54A0">
        <w:rPr>
          <w:sz w:val="24"/>
          <w:szCs w:val="24"/>
          <w:highlight w:val="yellow"/>
          <w:lang w:val="en-GB"/>
        </w:rPr>
        <w:t xml:space="preserve">Erasmus personel eğitim alma </w:t>
      </w:r>
      <w:r>
        <w:rPr>
          <w:sz w:val="24"/>
          <w:szCs w:val="24"/>
          <w:highlight w:val="yellow"/>
          <w:lang w:val="en-GB"/>
        </w:rPr>
        <w:t>Hareketliliği için hareketlilik anlaşması</w:t>
      </w:r>
      <w:r w:rsidR="003469F5" w:rsidRPr="003469F5">
        <w:rPr>
          <w:sz w:val="24"/>
          <w:szCs w:val="24"/>
          <w:highlight w:val="yellow"/>
          <w:lang w:val="en-GB"/>
        </w:rPr>
        <w:t>]</w:t>
      </w:r>
    </w:p>
    <w:p w14:paraId="50FD8027" w14:textId="77777777" w:rsidR="00AD54A0" w:rsidRDefault="00AD54A0" w:rsidP="00AD54A0">
      <w:pPr>
        <w:tabs>
          <w:tab w:val="left" w:pos="1701"/>
        </w:tabs>
        <w:ind w:left="1701" w:hanging="1701"/>
        <w:jc w:val="both"/>
        <w:rPr>
          <w:sz w:val="24"/>
          <w:szCs w:val="24"/>
          <w:lang w:val="en-GB"/>
        </w:rPr>
      </w:pPr>
    </w:p>
    <w:p w14:paraId="5B498559" w14:textId="4B5A42EC" w:rsidR="00137EB2" w:rsidRPr="00735E06" w:rsidRDefault="00AD54A0" w:rsidP="773BE38D">
      <w:pPr>
        <w:tabs>
          <w:tab w:val="left" w:pos="1701"/>
        </w:tabs>
        <w:ind w:left="1701" w:hanging="1701"/>
        <w:rPr>
          <w:sz w:val="24"/>
          <w:szCs w:val="24"/>
          <w:lang w:val="en-GB"/>
        </w:rPr>
      </w:pPr>
      <w:r>
        <w:rPr>
          <w:sz w:val="24"/>
          <w:szCs w:val="24"/>
          <w:lang w:val="en-GB"/>
        </w:rPr>
        <w:t>Ek</w:t>
      </w:r>
      <w:r w:rsidR="00FA349A" w:rsidRPr="773BE38D">
        <w:rPr>
          <w:sz w:val="24"/>
          <w:szCs w:val="24"/>
          <w:lang w:val="en-GB"/>
        </w:rPr>
        <w:t xml:space="preserve"> II</w:t>
      </w:r>
      <w:r w:rsidR="00FA349A" w:rsidRPr="00F12F3D">
        <w:rPr>
          <w:lang w:val="en-US"/>
        </w:rPr>
        <w:tab/>
      </w:r>
      <w:r>
        <w:rPr>
          <w:sz w:val="24"/>
          <w:szCs w:val="24"/>
          <w:lang w:val="en-GB"/>
        </w:rPr>
        <w:t>Genel Şartlar</w:t>
      </w:r>
    </w:p>
    <w:p w14:paraId="139E6793" w14:textId="77777777" w:rsidR="00AD54A0" w:rsidRDefault="00AD54A0" w:rsidP="773BE38D">
      <w:pPr>
        <w:tabs>
          <w:tab w:val="left" w:pos="1701"/>
        </w:tabs>
        <w:ind w:left="1701" w:hanging="1701"/>
        <w:rPr>
          <w:sz w:val="24"/>
          <w:szCs w:val="24"/>
          <w:highlight w:val="cyan"/>
          <w:lang w:val="en-GB"/>
        </w:rPr>
      </w:pPr>
    </w:p>
    <w:p w14:paraId="2E8DA0F1" w14:textId="32F2AC9D" w:rsidR="00BC78D5" w:rsidRDefault="00AD54A0" w:rsidP="773BE38D">
      <w:pPr>
        <w:tabs>
          <w:tab w:val="left" w:pos="1701"/>
        </w:tabs>
        <w:ind w:left="1701" w:hanging="1701"/>
        <w:rPr>
          <w:sz w:val="24"/>
          <w:szCs w:val="24"/>
          <w:lang w:val="en-GB"/>
        </w:rPr>
      </w:pPr>
      <w:r w:rsidRPr="00E138D5">
        <w:rPr>
          <w:sz w:val="24"/>
          <w:szCs w:val="24"/>
          <w:lang w:val="en-GB"/>
        </w:rPr>
        <w:t>Ek</w:t>
      </w:r>
      <w:r w:rsidR="00BC78D5" w:rsidRPr="00E138D5">
        <w:rPr>
          <w:sz w:val="24"/>
          <w:szCs w:val="24"/>
          <w:lang w:val="en-GB"/>
        </w:rPr>
        <w:t xml:space="preserve"> III</w:t>
      </w:r>
      <w:r w:rsidR="003469F5" w:rsidRPr="00E138D5">
        <w:rPr>
          <w:sz w:val="24"/>
          <w:szCs w:val="24"/>
          <w:lang w:val="en-GB"/>
        </w:rPr>
        <w:tab/>
      </w:r>
      <w:r w:rsidR="00877C09" w:rsidRPr="00E138D5">
        <w:rPr>
          <w:lang w:val="en-US"/>
        </w:rPr>
        <w:tab/>
      </w:r>
      <w:r w:rsidR="00BC78D5" w:rsidRPr="00E138D5">
        <w:rPr>
          <w:sz w:val="24"/>
          <w:szCs w:val="24"/>
          <w:lang w:val="en-GB"/>
        </w:rPr>
        <w:t xml:space="preserve">Erasmus </w:t>
      </w:r>
      <w:r w:rsidRPr="00E138D5">
        <w:rPr>
          <w:sz w:val="24"/>
          <w:szCs w:val="24"/>
          <w:lang w:val="en-GB"/>
        </w:rPr>
        <w:t>Öğrenci Beyannamesi</w:t>
      </w:r>
    </w:p>
    <w:p w14:paraId="3BBFD610" w14:textId="77777777" w:rsidR="002570DE" w:rsidRPr="00735E06" w:rsidRDefault="002570DE" w:rsidP="773BE38D">
      <w:pPr>
        <w:tabs>
          <w:tab w:val="left" w:pos="1701"/>
        </w:tabs>
        <w:ind w:left="1701" w:hanging="1701"/>
        <w:rPr>
          <w:sz w:val="24"/>
          <w:szCs w:val="24"/>
          <w:lang w:val="en-GB"/>
        </w:rPr>
      </w:pPr>
    </w:p>
    <w:p w14:paraId="68CD36F5" w14:textId="72CAC452" w:rsidR="005C1EB3" w:rsidRDefault="004319D0" w:rsidP="773BE38D">
      <w:pPr>
        <w:jc w:val="both"/>
        <w:rPr>
          <w:sz w:val="24"/>
          <w:szCs w:val="24"/>
          <w:lang w:val="en-GB"/>
        </w:rPr>
      </w:pPr>
      <w:r w:rsidRPr="004319D0">
        <w:rPr>
          <w:sz w:val="24"/>
          <w:szCs w:val="24"/>
          <w:lang w:val="en-GB"/>
        </w:rPr>
        <w:t>Bu sözleşmenin Özel Şartları bölümünde düzenlenen hükümler eklerde düzenlenen hükümlere göre öncelikli olarak uygulanır.</w:t>
      </w:r>
    </w:p>
    <w:p w14:paraId="1E4F04D7" w14:textId="64FCDC60" w:rsidR="00EC79EA" w:rsidRPr="001B2A38" w:rsidRDefault="00EC79EA" w:rsidP="00AD54A0">
      <w:pPr>
        <w:rPr>
          <w:lang w:val="en-GB"/>
        </w:rPr>
      </w:pPr>
    </w:p>
    <w:p w14:paraId="58795E4E" w14:textId="0C4309D6" w:rsidR="00EC79EA" w:rsidRPr="007E5C16" w:rsidRDefault="00856F10" w:rsidP="00EC79EA">
      <w:pPr>
        <w:jc w:val="both"/>
        <w:rPr>
          <w:lang w:val="en-GB"/>
        </w:rPr>
      </w:pPr>
      <w:r>
        <w:rPr>
          <w:lang w:val="en-GB"/>
        </w:rPr>
        <w:lastRenderedPageBreak/>
        <w:t>T</w:t>
      </w:r>
      <w:r w:rsidR="00263826">
        <w:rPr>
          <w:lang w:val="en-GB"/>
        </w:rPr>
        <w:t>oplam tutar içermektedir:</w:t>
      </w:r>
    </w:p>
    <w:p w14:paraId="4323CB00" w14:textId="4EB43BED"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4F4416">
        <w:rPr>
          <w:lang w:val="en-GB"/>
        </w:rPr>
        <w:t>Uzun</w:t>
      </w:r>
      <w:r w:rsidRPr="007E5C16">
        <w:rPr>
          <w:lang w:val="en-GB"/>
        </w:rPr>
        <w:t>-</w:t>
      </w:r>
      <w:r w:rsidR="004F4416">
        <w:rPr>
          <w:lang w:val="en-GB"/>
        </w:rPr>
        <w:t>dönem</w:t>
      </w:r>
      <w:r w:rsidRPr="007E5C16">
        <w:rPr>
          <w:lang w:val="en-GB"/>
        </w:rPr>
        <w:t xml:space="preserve"> </w:t>
      </w:r>
      <w:r w:rsidR="004F4416">
        <w:rPr>
          <w:lang w:val="en-GB"/>
        </w:rPr>
        <w:t>fiziksel hareketlilik bireysel desteği için</w:t>
      </w:r>
      <w:r w:rsidRPr="007E5C16">
        <w:rPr>
          <w:lang w:val="en-GB"/>
        </w:rPr>
        <w:t xml:space="preserve"> </w:t>
      </w:r>
      <w:r w:rsidR="004F4416">
        <w:rPr>
          <w:lang w:val="en-GB"/>
        </w:rPr>
        <w:t>taban tutar</w:t>
      </w:r>
    </w:p>
    <w:p w14:paraId="44A68EAB" w14:textId="5F2BA2A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4F4416">
        <w:rPr>
          <w:lang w:val="en-GB"/>
        </w:rPr>
        <w:t>Kısa</w:t>
      </w:r>
      <w:r w:rsidR="004F4416" w:rsidRPr="004F4416">
        <w:rPr>
          <w:lang w:val="en-GB"/>
        </w:rPr>
        <w:t>-dönem fiziksel hareketlilik bireysel desteği için taban tutar</w:t>
      </w:r>
    </w:p>
    <w:p w14:paraId="6EF62E10" w14:textId="22F40353"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4F4416">
        <w:rPr>
          <w:lang w:val="en-GB"/>
        </w:rPr>
        <w:t>U</w:t>
      </w:r>
      <w:r w:rsidR="004F4416" w:rsidRPr="004F4416">
        <w:rPr>
          <w:lang w:val="en-GB"/>
        </w:rPr>
        <w:t xml:space="preserve">zun-dönem hareketlilikte </w:t>
      </w:r>
      <w:r w:rsidR="00CE0D82">
        <w:rPr>
          <w:lang w:val="en-GB"/>
        </w:rPr>
        <w:t xml:space="preserve">imkanı kısıtlı </w:t>
      </w:r>
      <w:r w:rsidR="004F4416">
        <w:rPr>
          <w:lang w:val="en-GB"/>
        </w:rPr>
        <w:t>öğrenci</w:t>
      </w:r>
      <w:r w:rsidRPr="007E5C16">
        <w:rPr>
          <w:lang w:val="en-GB"/>
        </w:rPr>
        <w:t xml:space="preserve"> </w:t>
      </w:r>
      <w:r w:rsidR="004F4416">
        <w:rPr>
          <w:lang w:val="en-GB"/>
        </w:rPr>
        <w:t xml:space="preserve">ve yeni mezunlar için </w:t>
      </w:r>
      <w:r w:rsidR="00176CB5">
        <w:rPr>
          <w:lang w:val="en-GB"/>
        </w:rPr>
        <w:t xml:space="preserve">ek </w:t>
      </w:r>
      <w:r w:rsidR="00532FA8">
        <w:rPr>
          <w:lang w:val="en-GB"/>
        </w:rPr>
        <w:t xml:space="preserve">hibe </w:t>
      </w:r>
      <w:r w:rsidR="00407986">
        <w:rPr>
          <w:lang w:val="en-GB"/>
        </w:rPr>
        <w:t>tutar</w:t>
      </w:r>
      <w:r w:rsidR="00176CB5">
        <w:rPr>
          <w:lang w:val="en-GB"/>
        </w:rPr>
        <w:t>ı</w:t>
      </w:r>
    </w:p>
    <w:p w14:paraId="7551FD11" w14:textId="2E66B9B1"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176CB5">
        <w:rPr>
          <w:lang w:val="en-GB"/>
        </w:rPr>
        <w:t>Kısa</w:t>
      </w:r>
      <w:r w:rsidR="00176CB5" w:rsidRPr="00176CB5">
        <w:rPr>
          <w:lang w:val="en-GB"/>
        </w:rPr>
        <w:t xml:space="preserve">-dönem hareketlilikte </w:t>
      </w:r>
      <w:r w:rsidR="00CE0D82">
        <w:rPr>
          <w:lang w:val="en-GB"/>
        </w:rPr>
        <w:t>imkanı kısıtlı</w:t>
      </w:r>
      <w:r w:rsidR="00176CB5" w:rsidRPr="00176CB5">
        <w:rPr>
          <w:lang w:val="en-GB"/>
        </w:rPr>
        <w:t xml:space="preserve"> öğrenci ve yeni mezunlar için ek </w:t>
      </w:r>
      <w:r w:rsidR="00532FA8">
        <w:rPr>
          <w:lang w:val="en-GB"/>
        </w:rPr>
        <w:t xml:space="preserve">hibe </w:t>
      </w:r>
      <w:r w:rsidR="00176CB5" w:rsidRPr="00176CB5">
        <w:rPr>
          <w:lang w:val="en-GB"/>
        </w:rPr>
        <w:t xml:space="preserve"> tutarı</w:t>
      </w:r>
    </w:p>
    <w:p w14:paraId="65666CAF" w14:textId="35EE88B4"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176CB5">
        <w:rPr>
          <w:lang w:val="en-GB"/>
        </w:rPr>
        <w:t xml:space="preserve">Stajlar için ek </w:t>
      </w:r>
      <w:r w:rsidR="00532FA8">
        <w:rPr>
          <w:lang w:val="en-GB"/>
        </w:rPr>
        <w:t>hibe</w:t>
      </w:r>
      <w:r w:rsidR="00176CB5">
        <w:rPr>
          <w:lang w:val="en-GB"/>
        </w:rPr>
        <w:t xml:space="preserve"> tutarı </w:t>
      </w:r>
    </w:p>
    <w:p w14:paraId="25646AFD" w14:textId="1AFF2D38"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CB3B43">
        <w:rPr>
          <w:lang w:val="en-GB"/>
        </w:rPr>
        <w:t>Y</w:t>
      </w:r>
      <w:r w:rsidR="0092760E">
        <w:rPr>
          <w:lang w:val="en-GB"/>
        </w:rPr>
        <w:t>e</w:t>
      </w:r>
      <w:r w:rsidR="00CB3B43">
        <w:rPr>
          <w:lang w:val="en-GB"/>
        </w:rPr>
        <w:t xml:space="preserve">şil seyahat için ek </w:t>
      </w:r>
      <w:r w:rsidR="00532FA8">
        <w:rPr>
          <w:lang w:val="en-GB"/>
        </w:rPr>
        <w:t>hibe</w:t>
      </w:r>
      <w:r w:rsidR="005C1EB3">
        <w:rPr>
          <w:lang w:val="en-GB"/>
        </w:rPr>
        <w:t xml:space="preserve"> </w:t>
      </w:r>
      <w:r w:rsidR="00CE0D82">
        <w:rPr>
          <w:lang w:val="en-GB"/>
        </w:rPr>
        <w:t xml:space="preserve">tutarı </w:t>
      </w:r>
    </w:p>
    <w:p w14:paraId="18693797" w14:textId="04CE3B5A"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92760E">
        <w:rPr>
          <w:lang w:val="en-GB"/>
        </w:rPr>
        <w:t>Seyahat desteği</w:t>
      </w:r>
      <w:r w:rsidRPr="007E5C16">
        <w:rPr>
          <w:lang w:val="en-GB"/>
        </w:rPr>
        <w:t xml:space="preserve"> (</w:t>
      </w:r>
      <w:r w:rsidR="0092760E">
        <w:rPr>
          <w:lang w:val="en-GB"/>
        </w:rPr>
        <w:t xml:space="preserve">olağan veya yeşil seyahat </w:t>
      </w:r>
      <w:r w:rsidR="00FA6D28">
        <w:rPr>
          <w:lang w:val="en-GB"/>
        </w:rPr>
        <w:t>durumunda</w:t>
      </w:r>
      <w:r w:rsidR="00FC2E4C">
        <w:rPr>
          <w:lang w:val="en-GB"/>
        </w:rPr>
        <w:t>ki</w:t>
      </w:r>
      <w:r w:rsidR="00FA6D28">
        <w:rPr>
          <w:lang w:val="en-GB"/>
        </w:rPr>
        <w:t xml:space="preserve"> seyahat </w:t>
      </w:r>
      <w:r w:rsidR="0092760E">
        <w:rPr>
          <w:lang w:val="en-GB"/>
        </w:rPr>
        <w:t>desteği</w:t>
      </w:r>
      <w:r w:rsidRPr="007E5C16">
        <w:rPr>
          <w:lang w:val="en-GB"/>
        </w:rPr>
        <w:t>)</w:t>
      </w:r>
    </w:p>
    <w:p w14:paraId="178660DE" w14:textId="7051E5D5"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32190">
        <w:rPr>
          <w:lang w:val="en-GB"/>
        </w:rPr>
        <w:t>Seyahat</w:t>
      </w:r>
      <w:r w:rsidR="00FA6D28">
        <w:rPr>
          <w:lang w:val="en-GB"/>
        </w:rPr>
        <w:t xml:space="preserve"> günler</w:t>
      </w:r>
      <w:r w:rsidR="00532190">
        <w:rPr>
          <w:lang w:val="en-GB"/>
        </w:rPr>
        <w:t>i</w:t>
      </w:r>
      <w:r w:rsidRPr="007E5C16">
        <w:rPr>
          <w:lang w:val="en-GB"/>
        </w:rPr>
        <w:t xml:space="preserve"> (</w:t>
      </w:r>
      <w:r w:rsidR="00FA6D28">
        <w:rPr>
          <w:lang w:val="en-GB"/>
        </w:rPr>
        <w:t>faaliyet günlerine ilave edilen</w:t>
      </w:r>
      <w:r w:rsidRPr="007E5C16">
        <w:rPr>
          <w:lang w:val="en-GB"/>
        </w:rPr>
        <w:t xml:space="preserve"> </w:t>
      </w:r>
      <w:r w:rsidR="00FA6D28">
        <w:rPr>
          <w:lang w:val="en-GB"/>
        </w:rPr>
        <w:t>bireysel</w:t>
      </w:r>
      <w:r w:rsidRPr="007E5C16">
        <w:rPr>
          <w:lang w:val="en-GB"/>
        </w:rPr>
        <w:t xml:space="preserve"> </w:t>
      </w:r>
      <w:r w:rsidR="00FA6D28">
        <w:rPr>
          <w:lang w:val="en-GB"/>
        </w:rPr>
        <w:t>destek</w:t>
      </w:r>
      <w:r w:rsidRPr="007E5C16">
        <w:rPr>
          <w:lang w:val="en-GB"/>
        </w:rPr>
        <w:t xml:space="preserve"> </w:t>
      </w:r>
      <w:r w:rsidR="00FA6D28">
        <w:rPr>
          <w:lang w:val="en-GB"/>
        </w:rPr>
        <w:t>günleri</w:t>
      </w:r>
      <w:r w:rsidRPr="007E5C16">
        <w:rPr>
          <w:lang w:val="en-GB"/>
        </w:rPr>
        <w:t xml:space="preserve">) </w:t>
      </w:r>
    </w:p>
    <w:p w14:paraId="193EE34B" w14:textId="10EB14DE"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FA6D28">
        <w:rPr>
          <w:lang w:val="en-GB"/>
        </w:rPr>
        <w:t>Yüksek maliyetli seyahat için istisnai masraf</w:t>
      </w:r>
      <w:r w:rsidR="005C1EB3">
        <w:rPr>
          <w:lang w:val="en-GB"/>
        </w:rPr>
        <w:t xml:space="preserve"> </w:t>
      </w:r>
      <w:r w:rsidRPr="007E5C16">
        <w:rPr>
          <w:lang w:val="en-GB"/>
        </w:rPr>
        <w:t>(</w:t>
      </w:r>
      <w:r w:rsidR="00FA6D28">
        <w:rPr>
          <w:lang w:val="en-GB"/>
        </w:rPr>
        <w:t>gerçekleşen tutar üzerinden</w:t>
      </w:r>
      <w:r w:rsidRPr="007E5C16">
        <w:rPr>
          <w:lang w:val="en-GB"/>
        </w:rPr>
        <w:t>)</w:t>
      </w:r>
    </w:p>
    <w:p w14:paraId="1CA26208" w14:textId="258C3F20"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FA6D28">
        <w:rPr>
          <w:lang w:val="en-GB"/>
        </w:rPr>
        <w:t>İçerme desteği</w:t>
      </w:r>
      <w:r w:rsidRPr="007E5C16">
        <w:rPr>
          <w:lang w:val="en-GB"/>
        </w:rPr>
        <w:t xml:space="preserve"> (</w:t>
      </w:r>
      <w:r w:rsidR="00FA6D28">
        <w:rPr>
          <w:lang w:val="en-GB"/>
        </w:rPr>
        <w:t>gerçekleşen tutar üzerinden</w:t>
      </w:r>
      <w:r w:rsidRPr="007E5C16">
        <w:rPr>
          <w:lang w:val="en-GB"/>
        </w:rPr>
        <w:t>)</w:t>
      </w:r>
    </w:p>
    <w:p w14:paraId="6F8E86C0" w14:textId="17559F02" w:rsidR="009E3330" w:rsidRDefault="009E3330" w:rsidP="773BE38D">
      <w:pPr>
        <w:jc w:val="both"/>
        <w:rPr>
          <w:lang w:val="en-GB"/>
        </w:rPr>
      </w:pPr>
    </w:p>
    <w:p w14:paraId="36D56BB0" w14:textId="129F50B2" w:rsidR="007D0B6F" w:rsidRPr="007E5C16" w:rsidRDefault="007D0B6F" w:rsidP="007D0B6F">
      <w:pPr>
        <w:jc w:val="both"/>
        <w:rPr>
          <w:lang w:val="en-GB"/>
        </w:rPr>
      </w:pPr>
      <w:r>
        <w:rPr>
          <w:lang w:val="en-GB"/>
        </w:rPr>
        <w:t>Katılımcı almaktadır</w:t>
      </w:r>
      <w:r w:rsidRPr="007E5C16">
        <w:rPr>
          <w:lang w:val="en-GB"/>
        </w:rPr>
        <w:t xml:space="preserve"> </w:t>
      </w:r>
      <w:r w:rsidR="00263826">
        <w:rPr>
          <w:lang w:val="en-GB"/>
        </w:rPr>
        <w:t>:</w:t>
      </w:r>
    </w:p>
    <w:p w14:paraId="349102E6" w14:textId="77777777" w:rsidR="007D0B6F" w:rsidRPr="007E5C16" w:rsidRDefault="007D0B6F" w:rsidP="007D0B6F">
      <w:pPr>
        <w:jc w:val="both"/>
        <w:rPr>
          <w:lang w:val="en-GB"/>
        </w:rPr>
      </w:pPr>
      <w:r w:rsidRPr="007E5C16">
        <w:rPr>
          <w:rFonts w:ascii="Segoe UI Symbol" w:hAnsi="Segoe UI Symbol" w:cs="Segoe UI Symbol"/>
          <w:lang w:val="en-GB"/>
        </w:rPr>
        <w:t>☐</w:t>
      </w:r>
      <w:r w:rsidRPr="007E5C16">
        <w:rPr>
          <w:lang w:val="en-GB"/>
        </w:rPr>
        <w:t xml:space="preserve"> </w:t>
      </w:r>
      <w:r w:rsidRPr="00013A09">
        <w:rPr>
          <w:lang w:val="en-GB"/>
        </w:rPr>
        <w:t>Erasmus+ AB fonlarından hareketlilik sü</w:t>
      </w:r>
      <w:r>
        <w:rPr>
          <w:lang w:val="en-GB"/>
        </w:rPr>
        <w:t>resinin tamamı için mali destek</w:t>
      </w:r>
    </w:p>
    <w:p w14:paraId="3A2901BB" w14:textId="77777777" w:rsidR="007D0B6F" w:rsidRPr="007E5C16" w:rsidRDefault="007D0B6F" w:rsidP="007D0B6F">
      <w:pPr>
        <w:jc w:val="both"/>
        <w:rPr>
          <w:lang w:val="en-GB"/>
        </w:rPr>
      </w:pPr>
      <w:r w:rsidRPr="007E5C16">
        <w:rPr>
          <w:rFonts w:ascii="Segoe UI Symbol" w:hAnsi="Segoe UI Symbol" w:cs="Segoe UI Symbol"/>
          <w:lang w:val="en-GB"/>
        </w:rPr>
        <w:t>☐</w:t>
      </w:r>
      <w:r w:rsidRPr="007E5C16">
        <w:rPr>
          <w:lang w:val="en-GB"/>
        </w:rPr>
        <w:t xml:space="preserve"> </w:t>
      </w:r>
      <w:r>
        <w:rPr>
          <w:lang w:val="en-GB"/>
        </w:rPr>
        <w:t>sıfır-hibe</w:t>
      </w:r>
    </w:p>
    <w:p w14:paraId="5234240C" w14:textId="2E49084A" w:rsidR="007D0B6F" w:rsidRPr="007E5C16" w:rsidRDefault="007D0B6F" w:rsidP="007D0B6F">
      <w:pPr>
        <w:jc w:val="both"/>
        <w:rPr>
          <w:lang w:val="en-GB"/>
        </w:rPr>
      </w:pPr>
      <w:r w:rsidRPr="007E5C16">
        <w:rPr>
          <w:rFonts w:ascii="Segoe UI Symbol" w:hAnsi="Segoe UI Symbol" w:cs="Segoe UI Symbol"/>
          <w:lang w:val="en-GB"/>
        </w:rPr>
        <w:t>☐</w:t>
      </w:r>
      <w:r w:rsidRPr="007E5C16">
        <w:rPr>
          <w:lang w:val="en-GB"/>
        </w:rPr>
        <w:t xml:space="preserve"> </w:t>
      </w:r>
      <w:r w:rsidRPr="00013A09">
        <w:rPr>
          <w:lang w:val="en-GB"/>
        </w:rPr>
        <w:t xml:space="preserve">Erasmus + AB fonlarından </w:t>
      </w:r>
      <w:r>
        <w:rPr>
          <w:lang w:val="en-GB"/>
        </w:rPr>
        <w:t>kısmî hibelendirme</w:t>
      </w:r>
    </w:p>
    <w:p w14:paraId="28EE56D0" w14:textId="0ACAB980" w:rsidR="007D0B6F" w:rsidRPr="007E5C16" w:rsidRDefault="007D0B6F" w:rsidP="773BE38D">
      <w:pPr>
        <w:jc w:val="both"/>
        <w:rPr>
          <w:lang w:val="en-GB"/>
        </w:rPr>
      </w:pPr>
    </w:p>
    <w:p w14:paraId="36D2A708" w14:textId="3E21C50E" w:rsidR="00F92BA8" w:rsidRDefault="00F92BA8" w:rsidP="00065470">
      <w:pPr>
        <w:jc w:val="both"/>
        <w:rPr>
          <w:sz w:val="24"/>
          <w:szCs w:val="24"/>
          <w:highlight w:val="cyan"/>
          <w:lang w:val="en-GB"/>
        </w:rPr>
      </w:pPr>
    </w:p>
    <w:p w14:paraId="4A5EC169" w14:textId="22903EE5" w:rsidR="00D5448C" w:rsidRDefault="00B918B0" w:rsidP="2156E4C0">
      <w:pPr>
        <w:jc w:val="center"/>
        <w:rPr>
          <w:sz w:val="24"/>
          <w:szCs w:val="24"/>
          <w:lang w:val="en-GB"/>
        </w:rPr>
      </w:pPr>
      <w:r>
        <w:rPr>
          <w:sz w:val="24"/>
          <w:szCs w:val="24"/>
          <w:lang w:val="en-GB"/>
        </w:rPr>
        <w:t>ÖZEL</w:t>
      </w:r>
      <w:r w:rsidR="2156E4C0" w:rsidRPr="2156E4C0">
        <w:rPr>
          <w:sz w:val="24"/>
          <w:szCs w:val="24"/>
          <w:lang w:val="en-GB"/>
        </w:rPr>
        <w:t xml:space="preserve"> </w:t>
      </w:r>
      <w:r>
        <w:rPr>
          <w:sz w:val="24"/>
          <w:szCs w:val="24"/>
          <w:lang w:val="en-GB"/>
        </w:rPr>
        <w:t>ŞARTLAR</w:t>
      </w:r>
    </w:p>
    <w:p w14:paraId="302EBB60" w14:textId="77777777" w:rsidR="007A5668" w:rsidRPr="006720F0" w:rsidRDefault="007A5668" w:rsidP="006720F0">
      <w:pPr>
        <w:jc w:val="center"/>
        <w:rPr>
          <w:sz w:val="24"/>
          <w:szCs w:val="24"/>
          <w:lang w:val="en-GB"/>
        </w:rPr>
      </w:pPr>
    </w:p>
    <w:p w14:paraId="535BEB22" w14:textId="77777777" w:rsidR="005E2F02" w:rsidRPr="00735E06" w:rsidRDefault="005E2F02" w:rsidP="005E2F02">
      <w:pPr>
        <w:pStyle w:val="Text1"/>
        <w:pBdr>
          <w:bottom w:val="single" w:sz="6" w:space="1" w:color="auto"/>
        </w:pBdr>
        <w:spacing w:after="0"/>
        <w:ind w:left="0"/>
        <w:jc w:val="left"/>
        <w:rPr>
          <w:sz w:val="20"/>
          <w:lang w:val="en-GB"/>
        </w:rPr>
      </w:pPr>
      <w:r>
        <w:rPr>
          <w:sz w:val="20"/>
          <w:lang w:val="en-GB"/>
        </w:rPr>
        <w:t>MADDE</w:t>
      </w:r>
      <w:r w:rsidRPr="2156E4C0">
        <w:rPr>
          <w:sz w:val="20"/>
          <w:lang w:val="en-GB"/>
        </w:rPr>
        <w:t xml:space="preserve"> 1 – </w:t>
      </w:r>
      <w:r>
        <w:rPr>
          <w:sz w:val="20"/>
          <w:lang w:val="en-GB"/>
        </w:rPr>
        <w:t>SÖZLEŞMENİN KONUSU</w:t>
      </w:r>
      <w:r w:rsidRPr="2156E4C0">
        <w:rPr>
          <w:sz w:val="20"/>
          <w:lang w:val="en-GB"/>
        </w:rPr>
        <w:t xml:space="preserve"> </w:t>
      </w:r>
    </w:p>
    <w:p w14:paraId="3273A5A9" w14:textId="2B7AB35A" w:rsidR="00D602E8" w:rsidRDefault="00F96310" w:rsidP="00D602E8">
      <w:pPr>
        <w:ind w:left="567" w:hanging="567"/>
        <w:jc w:val="both"/>
        <w:rPr>
          <w:lang w:val="en-GB"/>
        </w:rPr>
      </w:pPr>
      <w:r w:rsidRPr="773BE38D">
        <w:rPr>
          <w:lang w:val="en-GB"/>
        </w:rPr>
        <w:t>1.1</w:t>
      </w:r>
      <w:r w:rsidRPr="00F12F3D">
        <w:rPr>
          <w:lang w:val="en-US"/>
        </w:rPr>
        <w:tab/>
      </w:r>
      <w:r w:rsidR="00D602E8" w:rsidRPr="00291640">
        <w:rPr>
          <w:lang w:val="en-GB"/>
        </w:rPr>
        <w:t xml:space="preserve">Kurum, Erasmus+ Programı kapsamında bir hareketlilik faaliyeti gerçekleştirmesi için katılımcıya destek sağlayacaktır. </w:t>
      </w:r>
    </w:p>
    <w:p w14:paraId="0A02B13C" w14:textId="3A965B4F" w:rsidR="00CE6FCA" w:rsidRDefault="00F96310" w:rsidP="00A151D8">
      <w:pPr>
        <w:ind w:left="567" w:hanging="567"/>
        <w:jc w:val="both"/>
        <w:rPr>
          <w:lang w:val="en-GB"/>
        </w:rPr>
      </w:pPr>
      <w:r w:rsidRPr="00067DF7">
        <w:rPr>
          <w:lang w:val="en-GB"/>
        </w:rPr>
        <w:t>1.</w:t>
      </w:r>
      <w:r w:rsidR="00C64F27" w:rsidRPr="00067DF7">
        <w:rPr>
          <w:lang w:val="en-GB"/>
        </w:rPr>
        <w:t>2</w:t>
      </w:r>
      <w:r w:rsidRPr="00067DF7">
        <w:rPr>
          <w:lang w:val="en-GB"/>
        </w:rPr>
        <w:tab/>
      </w:r>
      <w:r w:rsidR="00A151D8" w:rsidRPr="00A9793E">
        <w:rPr>
          <w:lang w:val="en-GB"/>
        </w:rPr>
        <w:t xml:space="preserve">Katılımcı, </w:t>
      </w:r>
      <w:r w:rsidR="00A151D8">
        <w:rPr>
          <w:lang w:val="en-GB"/>
        </w:rPr>
        <w:t>M</w:t>
      </w:r>
      <w:r w:rsidR="00A151D8" w:rsidRPr="00A9793E">
        <w:rPr>
          <w:lang w:val="en-GB"/>
        </w:rPr>
        <w:t xml:space="preserve">adde 3'te belirtilen desteği kabul eder ve Ek I'de </w:t>
      </w:r>
      <w:r w:rsidR="00A151D8">
        <w:rPr>
          <w:lang w:val="en-GB"/>
        </w:rPr>
        <w:t>tanımlanan</w:t>
      </w:r>
      <w:r w:rsidR="00A151D8" w:rsidRPr="00A9793E">
        <w:rPr>
          <w:lang w:val="en-GB"/>
        </w:rPr>
        <w:t xml:space="preserve"> şekilde</w:t>
      </w:r>
      <w:r w:rsidR="00A151D8">
        <w:rPr>
          <w:lang w:val="en-GB"/>
        </w:rPr>
        <w:t xml:space="preserve"> </w:t>
      </w:r>
      <w:r w:rsidR="00A151D8" w:rsidRPr="00A9793E">
        <w:rPr>
          <w:lang w:val="en-GB"/>
        </w:rPr>
        <w:t>hareketlilik faaliyetini gerçekleştirmeyi taahhüt eder.</w:t>
      </w:r>
    </w:p>
    <w:p w14:paraId="4FDC05CA" w14:textId="77777777" w:rsidR="0028289D" w:rsidRDefault="00D70C32" w:rsidP="0028289D">
      <w:pPr>
        <w:ind w:left="567" w:hanging="567"/>
        <w:jc w:val="both"/>
        <w:rPr>
          <w:lang w:val="en-GB"/>
        </w:rPr>
      </w:pPr>
      <w:r>
        <w:rPr>
          <w:lang w:val="en-GB"/>
        </w:rPr>
        <w:t>1.3.</w:t>
      </w:r>
      <w:r>
        <w:rPr>
          <w:lang w:val="en-GB"/>
        </w:rPr>
        <w:tab/>
      </w:r>
      <w:r w:rsidR="0028289D">
        <w:rPr>
          <w:lang w:val="en-GB"/>
        </w:rPr>
        <w:t>S</w:t>
      </w:r>
      <w:r w:rsidR="0028289D" w:rsidRPr="00F51B2C">
        <w:rPr>
          <w:lang w:val="en-GB"/>
        </w:rPr>
        <w:t>özleşmede yapılacak değişiklikler, resmi yazılı bildirimle veya elektronik iletiyle istenmeli ve her iki tarafça kabul edilmelidir</w:t>
      </w:r>
      <w:r w:rsidR="0028289D">
        <w:rPr>
          <w:lang w:val="en-GB"/>
        </w:rPr>
        <w:t>.</w:t>
      </w:r>
    </w:p>
    <w:p w14:paraId="140DFDD3" w14:textId="77777777" w:rsidR="00AF3F14" w:rsidRPr="00067DF7" w:rsidRDefault="00AF3F14">
      <w:pPr>
        <w:ind w:left="567" w:hanging="567"/>
        <w:jc w:val="both"/>
        <w:rPr>
          <w:lang w:val="en-GB"/>
        </w:rPr>
      </w:pPr>
    </w:p>
    <w:p w14:paraId="77CF5427" w14:textId="0056241A" w:rsidR="00F96310" w:rsidRPr="00735E06" w:rsidRDefault="001E23B8" w:rsidP="2156E4C0">
      <w:pPr>
        <w:pBdr>
          <w:bottom w:val="single" w:sz="6" w:space="1" w:color="auto"/>
        </w:pBdr>
        <w:ind w:left="567" w:hanging="567"/>
        <w:rPr>
          <w:lang w:val="en-GB"/>
        </w:rPr>
      </w:pPr>
      <w:r>
        <w:rPr>
          <w:lang w:val="en-GB"/>
        </w:rPr>
        <w:t>MADDE</w:t>
      </w:r>
      <w:r w:rsidR="2156E4C0" w:rsidRPr="2156E4C0">
        <w:rPr>
          <w:lang w:val="en-GB"/>
        </w:rPr>
        <w:t xml:space="preserve"> 2 – </w:t>
      </w:r>
      <w:r w:rsidR="00532995" w:rsidRPr="00BD5A19">
        <w:rPr>
          <w:lang w:val="tr-TR"/>
        </w:rPr>
        <w:t>YÜRÜRLÜĞE GİRİŞ VE HAREKETLİLİK SÜRESİ</w:t>
      </w:r>
    </w:p>
    <w:p w14:paraId="28947F4A" w14:textId="4821E581" w:rsidR="009A4EB7" w:rsidRPr="0099209F" w:rsidRDefault="00F96310" w:rsidP="009A4EB7">
      <w:pPr>
        <w:ind w:left="567" w:hanging="567"/>
        <w:jc w:val="both"/>
        <w:rPr>
          <w:lang w:val="tr-TR"/>
        </w:rPr>
      </w:pPr>
      <w:r w:rsidRPr="00735E06">
        <w:rPr>
          <w:lang w:val="en-GB"/>
        </w:rPr>
        <w:t>2.1</w:t>
      </w:r>
      <w:r w:rsidRPr="00735E06">
        <w:rPr>
          <w:lang w:val="en-GB"/>
        </w:rPr>
        <w:tab/>
      </w:r>
      <w:r w:rsidR="009A4EB7" w:rsidRPr="00BD5A19">
        <w:rPr>
          <w:lang w:val="tr-TR"/>
        </w:rPr>
        <w:t>Sözleşme, iki taraftan sözleşmeyi en son imzalayanın sözleşmeyi imzaladığı tarihte yürürlüğe girer.</w:t>
      </w:r>
    </w:p>
    <w:p w14:paraId="08AE7E45" w14:textId="69A736DB" w:rsidR="000E502A" w:rsidRDefault="00F96310" w:rsidP="2156E4C0">
      <w:pPr>
        <w:ind w:left="567" w:hanging="567"/>
        <w:jc w:val="both"/>
        <w:rPr>
          <w:lang w:val="en-GB"/>
        </w:rPr>
      </w:pPr>
      <w:r w:rsidRPr="773BE38D">
        <w:rPr>
          <w:lang w:val="en-GB"/>
        </w:rPr>
        <w:t>2.2</w:t>
      </w:r>
      <w:r w:rsidRPr="00F12F3D">
        <w:rPr>
          <w:lang w:val="en-US"/>
        </w:rPr>
        <w:tab/>
      </w:r>
      <w:r w:rsidR="00C45715">
        <w:rPr>
          <w:lang w:val="tr-TR"/>
        </w:rPr>
        <w:t>Fiziksel hareketlilik</w:t>
      </w:r>
      <w:r w:rsidR="00C45715" w:rsidRPr="00BD5A19">
        <w:rPr>
          <w:lang w:val="tr-TR"/>
        </w:rPr>
        <w:t xml:space="preserve"> dönemi, </w:t>
      </w:r>
      <w:r w:rsidR="00C45715">
        <w:rPr>
          <w:lang w:val="tr-TR"/>
        </w:rPr>
        <w:t xml:space="preserve">en erken </w:t>
      </w:r>
      <w:r w:rsidR="00C45715" w:rsidRPr="0099209F">
        <w:rPr>
          <w:highlight w:val="cyan"/>
          <w:lang w:val="tr-TR"/>
        </w:rPr>
        <w:t>[tarih</w:t>
      </w:r>
      <w:r w:rsidR="00C45715" w:rsidRPr="00BD5A19">
        <w:rPr>
          <w:lang w:val="tr-TR"/>
        </w:rPr>
        <w:t xml:space="preserve">] tarihinde başlar ve </w:t>
      </w:r>
      <w:r w:rsidR="00C45715">
        <w:rPr>
          <w:lang w:val="tr-TR"/>
        </w:rPr>
        <w:t>en geç</w:t>
      </w:r>
      <w:r w:rsidR="00C45715" w:rsidRPr="00BD5A19">
        <w:rPr>
          <w:lang w:val="tr-TR"/>
        </w:rPr>
        <w:t>[</w:t>
      </w:r>
      <w:r w:rsidR="00C45715" w:rsidRPr="0099209F">
        <w:rPr>
          <w:highlight w:val="cyan"/>
          <w:lang w:val="tr-TR"/>
        </w:rPr>
        <w:t>tarih</w:t>
      </w:r>
      <w:r w:rsidR="00C45715" w:rsidRPr="00BD5A19">
        <w:rPr>
          <w:lang w:val="tr-TR"/>
        </w:rPr>
        <w:t xml:space="preserve">] tarihinde biter. </w:t>
      </w:r>
      <w:r w:rsidR="00C45715">
        <w:rPr>
          <w:lang w:val="tr-TR"/>
        </w:rPr>
        <w:t>Fiziksel h</w:t>
      </w:r>
      <w:r w:rsidR="00C45715" w:rsidRPr="00BD5A19">
        <w:rPr>
          <w:lang w:val="tr-TR"/>
        </w:rPr>
        <w:t xml:space="preserve">areketlilik döneminin başlama tarihi, katılımcının ev sahibi kuruluşta </w:t>
      </w:r>
      <w:r w:rsidR="00C45715">
        <w:rPr>
          <w:lang w:val="tr-TR"/>
        </w:rPr>
        <w:t>fiziksel olarak bulunması gereken ilk gün ve bitiş tarihi katılımcının ev sahibi kuruluşta fiziksel olarak bulunması gereken son gündür.</w:t>
      </w:r>
    </w:p>
    <w:p w14:paraId="292ECEF8" w14:textId="28CD8807" w:rsidR="00065470" w:rsidRPr="00C3152B" w:rsidRDefault="00065470" w:rsidP="2156E4C0">
      <w:pPr>
        <w:ind w:left="567" w:hanging="567"/>
        <w:jc w:val="both"/>
        <w:rPr>
          <w:highlight w:val="yellow"/>
          <w:lang w:val="en-GB"/>
        </w:rPr>
      </w:pPr>
      <w:r w:rsidRPr="69C50224">
        <w:rPr>
          <w:lang w:val="en-GB"/>
        </w:rPr>
        <w:t>2.3</w:t>
      </w:r>
      <w:r w:rsidRPr="001D04EE">
        <w:rPr>
          <w:lang w:val="en-US"/>
        </w:rPr>
        <w:tab/>
      </w:r>
      <w:r w:rsidR="001A0BA4">
        <w:rPr>
          <w:lang w:val="en-GB"/>
        </w:rPr>
        <w:t>Katılımcı</w:t>
      </w:r>
      <w:r w:rsidRPr="69C50224">
        <w:rPr>
          <w:lang w:val="en-GB"/>
        </w:rPr>
        <w:t xml:space="preserve"> </w:t>
      </w:r>
      <w:r w:rsidR="00624EDA" w:rsidRPr="69C50224">
        <w:rPr>
          <w:lang w:val="en-GB"/>
        </w:rPr>
        <w:t xml:space="preserve">Erasmus+ </w:t>
      </w:r>
      <w:r w:rsidR="001A0BA4">
        <w:rPr>
          <w:lang w:val="en-GB"/>
        </w:rPr>
        <w:t>AB fonlarından</w:t>
      </w:r>
      <w:r w:rsidRPr="69C50224">
        <w:rPr>
          <w:lang w:val="en-GB"/>
        </w:rPr>
        <w:t xml:space="preserve"> </w:t>
      </w:r>
      <w:r w:rsidR="00973336" w:rsidRPr="69C50224">
        <w:rPr>
          <w:highlight w:val="yellow"/>
          <w:lang w:val="en-GB"/>
        </w:rPr>
        <w:t xml:space="preserve">[…] </w:t>
      </w:r>
      <w:r w:rsidR="001A0BA4">
        <w:rPr>
          <w:highlight w:val="yellow"/>
          <w:lang w:val="en-GB"/>
        </w:rPr>
        <w:t>ay</w:t>
      </w:r>
      <w:r w:rsidR="00973336" w:rsidRPr="69C50224">
        <w:rPr>
          <w:highlight w:val="yellow"/>
          <w:lang w:val="en-GB"/>
        </w:rPr>
        <w:t xml:space="preserve"> </w:t>
      </w:r>
      <w:r w:rsidR="001A0BA4">
        <w:rPr>
          <w:highlight w:val="yellow"/>
          <w:lang w:val="en-GB"/>
        </w:rPr>
        <w:t>ve</w:t>
      </w:r>
      <w:r w:rsidR="00973336" w:rsidRPr="69C50224">
        <w:rPr>
          <w:highlight w:val="yellow"/>
          <w:lang w:val="en-GB"/>
        </w:rPr>
        <w:t xml:space="preserve"> […] </w:t>
      </w:r>
      <w:r w:rsidR="001A0BA4">
        <w:rPr>
          <w:highlight w:val="yellow"/>
          <w:lang w:val="en-GB"/>
        </w:rPr>
        <w:t>gün için mali destek alır</w:t>
      </w:r>
      <w:r w:rsidR="005C1EB3">
        <w:rPr>
          <w:highlight w:val="yellow"/>
          <w:lang w:val="en-GB"/>
        </w:rPr>
        <w:t xml:space="preserve">. </w:t>
      </w:r>
      <w:r w:rsidR="007F6CB2" w:rsidRPr="69C50224">
        <w:rPr>
          <w:highlight w:val="yellow"/>
          <w:lang w:val="en-GB"/>
        </w:rPr>
        <w:t xml:space="preserve"> </w:t>
      </w:r>
      <w:r w:rsidR="00440706" w:rsidRPr="005C1EB3">
        <w:rPr>
          <w:highlight w:val="yellow"/>
          <w:lang w:val="en-GB"/>
        </w:rPr>
        <w:t>[</w:t>
      </w:r>
      <w:r w:rsidR="005C1EB3" w:rsidRPr="005C1EB3">
        <w:rPr>
          <w:highlight w:val="yellow"/>
          <w:lang w:val="en-GB"/>
        </w:rPr>
        <w:t>…</w:t>
      </w:r>
      <w:r w:rsidR="00440706" w:rsidRPr="005C1EB3">
        <w:rPr>
          <w:highlight w:val="yellow"/>
          <w:lang w:val="en-GB"/>
        </w:rPr>
        <w:t xml:space="preserve">] </w:t>
      </w:r>
      <w:r w:rsidR="001A0BA4">
        <w:rPr>
          <w:highlight w:val="yellow"/>
          <w:lang w:val="en-GB"/>
        </w:rPr>
        <w:t>seyahat</w:t>
      </w:r>
      <w:r w:rsidR="00440706" w:rsidRPr="005C1EB3">
        <w:rPr>
          <w:highlight w:val="yellow"/>
          <w:lang w:val="en-GB"/>
        </w:rPr>
        <w:t xml:space="preserve"> </w:t>
      </w:r>
      <w:r w:rsidR="001A0BA4">
        <w:rPr>
          <w:highlight w:val="yellow"/>
          <w:lang w:val="en-GB"/>
        </w:rPr>
        <w:t xml:space="preserve">günü hareketlilik süresine eklenmiştir ve bireysel destek hibe hesaplamasına dahil edilmiştir. </w:t>
      </w:r>
      <w:r w:rsidR="00440706" w:rsidRPr="005C1EB3">
        <w:rPr>
          <w:highlight w:val="yellow"/>
          <w:lang w:val="en-GB"/>
        </w:rPr>
        <w:t xml:space="preserve"> </w:t>
      </w:r>
    </w:p>
    <w:p w14:paraId="6BF5C233" w14:textId="332FF056" w:rsidR="00D80E76" w:rsidRDefault="001C7D24" w:rsidP="2156E4C0">
      <w:pPr>
        <w:ind w:left="567" w:hanging="567"/>
        <w:jc w:val="both"/>
        <w:rPr>
          <w:lang w:val="en-GB"/>
        </w:rPr>
      </w:pPr>
      <w:r w:rsidRPr="69C50224">
        <w:rPr>
          <w:lang w:val="en-GB"/>
        </w:rPr>
        <w:t>2.</w:t>
      </w:r>
      <w:r w:rsidR="00065470" w:rsidRPr="69C50224">
        <w:rPr>
          <w:lang w:val="en-GB"/>
        </w:rPr>
        <w:t>4</w:t>
      </w:r>
      <w:r w:rsidRPr="69C50224">
        <w:rPr>
          <w:lang w:val="en-GB"/>
        </w:rPr>
        <w:t xml:space="preserve"> </w:t>
      </w:r>
      <w:r w:rsidRPr="001D04EE">
        <w:rPr>
          <w:lang w:val="en-US"/>
        </w:rPr>
        <w:tab/>
      </w:r>
      <w:r w:rsidR="00D80E76">
        <w:rPr>
          <w:lang w:val="en-GB"/>
        </w:rPr>
        <w:t xml:space="preserve">Katılımcı, </w:t>
      </w:r>
      <w:r w:rsidR="00C873AC">
        <w:rPr>
          <w:lang w:val="en-GB"/>
        </w:rPr>
        <w:t>Erasmus+ Program Rehberinde belirtilen sınırlar çerçevesinde</w:t>
      </w:r>
      <w:r w:rsidR="00D80E76">
        <w:rPr>
          <w:lang w:val="en-GB"/>
        </w:rPr>
        <w:t xml:space="preserve"> faaliyet süresinin uzatılması için talepte bulunabilir. Kurumun faaliyet süresinin uzatılması talebini kabul etmesi halinde, hibe sözleşmesi ve gerekli eklerinde yeni duruma uygun olan değişiklikler yapılmalıdır.</w:t>
      </w:r>
    </w:p>
    <w:p w14:paraId="5852520E" w14:textId="5FCD0DA6" w:rsidR="00F96310" w:rsidRDefault="001C7D24" w:rsidP="2156E4C0">
      <w:pPr>
        <w:ind w:left="567" w:hanging="567"/>
        <w:jc w:val="both"/>
        <w:rPr>
          <w:lang w:val="en-GB"/>
        </w:rPr>
      </w:pPr>
      <w:r w:rsidRPr="42EC4287">
        <w:rPr>
          <w:lang w:val="en-GB"/>
        </w:rPr>
        <w:t>2.</w:t>
      </w:r>
      <w:r w:rsidR="003469F5" w:rsidRPr="42EC4287">
        <w:rPr>
          <w:lang w:val="en-GB"/>
        </w:rPr>
        <w:t>5</w:t>
      </w:r>
      <w:r w:rsidRPr="001D04EE">
        <w:rPr>
          <w:lang w:val="en-US"/>
        </w:rPr>
        <w:tab/>
      </w:r>
      <w:r w:rsidR="00A27A1A">
        <w:rPr>
          <w:highlight w:val="yellow"/>
          <w:lang w:val="en-GB"/>
        </w:rPr>
        <w:t>Transkript</w:t>
      </w:r>
      <w:r w:rsidR="002B2378" w:rsidRPr="42EC4287">
        <w:rPr>
          <w:highlight w:val="yellow"/>
          <w:lang w:val="en-GB"/>
        </w:rPr>
        <w:t>/</w:t>
      </w:r>
      <w:r w:rsidR="00A27A1A">
        <w:rPr>
          <w:highlight w:val="yellow"/>
          <w:lang w:val="en-GB"/>
        </w:rPr>
        <w:t>staj sertifikası</w:t>
      </w:r>
      <w:r w:rsidR="002B2378" w:rsidRPr="42EC4287">
        <w:rPr>
          <w:highlight w:val="yellow"/>
          <w:lang w:val="en-GB"/>
        </w:rPr>
        <w:t>/</w:t>
      </w:r>
      <w:r w:rsidR="00A27A1A">
        <w:rPr>
          <w:highlight w:val="yellow"/>
          <w:lang w:val="en-GB"/>
        </w:rPr>
        <w:t>katılım belgesi</w:t>
      </w:r>
      <w:r w:rsidRPr="42EC4287">
        <w:rPr>
          <w:highlight w:val="yellow"/>
          <w:lang w:val="en-GB"/>
        </w:rPr>
        <w:t xml:space="preserve"> </w:t>
      </w:r>
      <w:r w:rsidR="00A27A1A">
        <w:rPr>
          <w:highlight w:val="yellow"/>
          <w:lang w:val="en-GB"/>
        </w:rPr>
        <w:t>(ya da bu belgelere ekli bir açıklama)</w:t>
      </w:r>
      <w:r w:rsidR="009823AB" w:rsidRPr="42EC4287">
        <w:rPr>
          <w:highlight w:val="yellow"/>
          <w:lang w:val="en-GB"/>
        </w:rPr>
        <w:t>]</w:t>
      </w:r>
      <w:r w:rsidR="009823AB" w:rsidRPr="42EC4287">
        <w:rPr>
          <w:lang w:val="en-GB"/>
        </w:rPr>
        <w:t xml:space="preserve"> </w:t>
      </w:r>
      <w:r w:rsidR="00A27A1A">
        <w:rPr>
          <w:lang w:val="en-GB"/>
        </w:rPr>
        <w:t>sanal hareketlilik bölümünü de içerecek şekilde, hareketlilik döneminin teyit edilen başlangıç ve bitiş tarihlerini belgelendirir.</w:t>
      </w:r>
    </w:p>
    <w:p w14:paraId="6922D281" w14:textId="77777777" w:rsidR="00FA56BC" w:rsidRPr="00735E06" w:rsidRDefault="00FA56BC">
      <w:pPr>
        <w:pStyle w:val="Text1"/>
        <w:spacing w:after="0"/>
        <w:ind w:left="0"/>
        <w:rPr>
          <w:sz w:val="20"/>
          <w:u w:val="single"/>
          <w:lang w:val="en-GB"/>
        </w:rPr>
      </w:pPr>
    </w:p>
    <w:p w14:paraId="77F27C85" w14:textId="7BA476B7" w:rsidR="00F96310" w:rsidRPr="00735E06" w:rsidRDefault="00A27A1A" w:rsidP="69C50224">
      <w:pPr>
        <w:pStyle w:val="Text1"/>
        <w:pBdr>
          <w:bottom w:val="single" w:sz="6" w:space="1" w:color="auto"/>
        </w:pBdr>
        <w:spacing w:after="0"/>
        <w:ind w:left="0"/>
        <w:jc w:val="left"/>
        <w:rPr>
          <w:sz w:val="20"/>
          <w:lang w:val="en-GB"/>
        </w:rPr>
      </w:pPr>
      <w:r>
        <w:rPr>
          <w:sz w:val="20"/>
          <w:lang w:val="en-GB"/>
        </w:rPr>
        <w:t>MADDE</w:t>
      </w:r>
      <w:r w:rsidR="2156E4C0" w:rsidRPr="69C50224">
        <w:rPr>
          <w:sz w:val="20"/>
          <w:lang w:val="en-GB"/>
        </w:rPr>
        <w:t xml:space="preserve"> 3 </w:t>
      </w:r>
      <w:r w:rsidR="2156E4C0" w:rsidRPr="69C50224">
        <w:rPr>
          <w:lang w:val="en-GB"/>
        </w:rPr>
        <w:t>–</w:t>
      </w:r>
      <w:r w:rsidR="2156E4C0" w:rsidRPr="69C50224">
        <w:rPr>
          <w:sz w:val="20"/>
          <w:lang w:val="en-GB"/>
        </w:rPr>
        <w:t xml:space="preserve"> </w:t>
      </w:r>
      <w:r>
        <w:rPr>
          <w:sz w:val="20"/>
          <w:lang w:val="en-GB"/>
        </w:rPr>
        <w:t>MALİ</w:t>
      </w:r>
      <w:r w:rsidR="2156E4C0" w:rsidRPr="69C50224">
        <w:rPr>
          <w:sz w:val="20"/>
          <w:lang w:val="en-GB"/>
        </w:rPr>
        <w:t xml:space="preserve"> </w:t>
      </w:r>
      <w:r>
        <w:rPr>
          <w:sz w:val="20"/>
          <w:lang w:val="en-GB"/>
        </w:rPr>
        <w:t>DESTEK</w:t>
      </w:r>
      <w:r w:rsidR="2156E4C0" w:rsidRPr="69C50224">
        <w:rPr>
          <w:sz w:val="20"/>
          <w:lang w:val="en-GB"/>
        </w:rPr>
        <w:t xml:space="preserve"> </w:t>
      </w:r>
    </w:p>
    <w:p w14:paraId="226B3660" w14:textId="2DD8292B" w:rsidR="00752ECA" w:rsidRDefault="00F653E1" w:rsidP="00522BBF">
      <w:pPr>
        <w:ind w:left="567" w:hanging="567"/>
        <w:jc w:val="both"/>
        <w:rPr>
          <w:lang w:val="en-GB"/>
        </w:rPr>
      </w:pPr>
      <w:r w:rsidRPr="65CB352D">
        <w:rPr>
          <w:lang w:val="en-GB"/>
        </w:rPr>
        <w:t>3</w:t>
      </w:r>
      <w:r w:rsidR="000C5FD8" w:rsidRPr="65CB352D">
        <w:rPr>
          <w:lang w:val="en-GB"/>
        </w:rPr>
        <w:t>.1</w:t>
      </w:r>
      <w:r w:rsidRPr="001D04EE">
        <w:rPr>
          <w:lang w:val="en-US"/>
        </w:rPr>
        <w:tab/>
      </w:r>
      <w:r w:rsidR="00752ECA">
        <w:rPr>
          <w:lang w:val="en-GB"/>
        </w:rPr>
        <w:t>Mali destek Erasmus+</w:t>
      </w:r>
      <w:r w:rsidR="001D2764">
        <w:rPr>
          <w:lang w:val="en-GB"/>
        </w:rPr>
        <w:t xml:space="preserve"> </w:t>
      </w:r>
      <w:r w:rsidR="00752ECA">
        <w:rPr>
          <w:lang w:val="en-GB"/>
        </w:rPr>
        <w:t>Program Rehberinde gösterilen kurallara göre hesaplanır.</w:t>
      </w:r>
    </w:p>
    <w:p w14:paraId="0C04F87C" w14:textId="26F9692F" w:rsidR="002B2378" w:rsidRDefault="00322E1A" w:rsidP="00D42062">
      <w:pPr>
        <w:ind w:left="567" w:hanging="567"/>
        <w:jc w:val="both"/>
        <w:rPr>
          <w:highlight w:val="yellow"/>
          <w:lang w:val="en-GB"/>
        </w:rPr>
      </w:pPr>
      <w:r>
        <w:rPr>
          <w:lang w:val="en-GB"/>
        </w:rPr>
        <w:t xml:space="preserve">3.2 </w:t>
      </w:r>
      <w:r w:rsidR="00522BBF">
        <w:rPr>
          <w:lang w:val="en-GB"/>
        </w:rPr>
        <w:tab/>
      </w:r>
      <w:r w:rsidR="001B2CF8">
        <w:rPr>
          <w:highlight w:val="yellow"/>
          <w:lang w:val="en-GB"/>
        </w:rPr>
        <w:t xml:space="preserve">Kurum, katılımcıya, faaliyet süresi için toplam </w:t>
      </w:r>
      <w:r w:rsidR="001B2CF8" w:rsidRPr="003469F5">
        <w:rPr>
          <w:highlight w:val="yellow"/>
          <w:lang w:val="en-GB"/>
        </w:rPr>
        <w:t>[…</w:t>
      </w:r>
      <w:r w:rsidR="001B2CF8" w:rsidRPr="009B64E7">
        <w:rPr>
          <w:highlight w:val="yellow"/>
          <w:lang w:val="en-GB"/>
        </w:rPr>
        <w:t>]</w:t>
      </w:r>
      <w:r w:rsidR="002B2378" w:rsidRPr="003469F5">
        <w:rPr>
          <w:highlight w:val="yellow"/>
          <w:lang w:val="en-GB"/>
        </w:rPr>
        <w:t xml:space="preserve"> </w:t>
      </w:r>
      <w:r w:rsidR="00E138D5">
        <w:rPr>
          <w:highlight w:val="yellow"/>
          <w:lang w:val="en-GB"/>
        </w:rPr>
        <w:t>Avro mali destek verir,</w:t>
      </w:r>
    </w:p>
    <w:p w14:paraId="59579852" w14:textId="77777777" w:rsidR="00D42062" w:rsidRDefault="00D42062" w:rsidP="00D42062">
      <w:pPr>
        <w:ind w:firstLine="567"/>
        <w:jc w:val="both"/>
        <w:rPr>
          <w:highlight w:val="yellow"/>
          <w:lang w:val="en-GB"/>
        </w:rPr>
      </w:pPr>
    </w:p>
    <w:p w14:paraId="35BD5A61" w14:textId="6C2EC565" w:rsidR="002B2378" w:rsidRPr="00E85FDD" w:rsidRDefault="00D42062" w:rsidP="00D42062">
      <w:pPr>
        <w:ind w:left="567"/>
        <w:jc w:val="both"/>
        <w:rPr>
          <w:lang w:val="en-GB"/>
        </w:rPr>
      </w:pPr>
      <w:r>
        <w:rPr>
          <w:highlight w:val="yellow"/>
          <w:lang w:val="en-GB"/>
        </w:rPr>
        <w:t>K</w:t>
      </w:r>
      <w:r w:rsidR="00297FD1">
        <w:rPr>
          <w:highlight w:val="yellow"/>
          <w:lang w:val="en-GB"/>
        </w:rPr>
        <w:t xml:space="preserve">urum, talep edilen desteği, ihtiyaç duyulan destek hizmetlerinin doğrudan karşılanması şeklinde katılımcıya </w:t>
      </w:r>
      <w:r w:rsidR="008B21AD">
        <w:rPr>
          <w:highlight w:val="yellow"/>
          <w:lang w:val="en-GB"/>
        </w:rPr>
        <w:t>temin eder</w:t>
      </w:r>
      <w:r w:rsidR="00297FD1">
        <w:rPr>
          <w:highlight w:val="yellow"/>
          <w:lang w:val="en-GB"/>
        </w:rPr>
        <w:t xml:space="preserve">. </w:t>
      </w:r>
      <w:r w:rsidR="008B21AD">
        <w:rPr>
          <w:highlight w:val="yellow"/>
          <w:lang w:val="en-GB"/>
        </w:rPr>
        <w:t>Kurum, karşılanan hizmetin</w:t>
      </w:r>
      <w:r w:rsidR="00297FD1">
        <w:rPr>
          <w:highlight w:val="yellow"/>
          <w:lang w:val="en-GB"/>
        </w:rPr>
        <w:t xml:space="preserve"> ihtiyaç duyulan kalitede ve güvenlik standartlarında ol</w:t>
      </w:r>
      <w:r w:rsidR="008B21AD">
        <w:rPr>
          <w:highlight w:val="yellow"/>
          <w:lang w:val="en-GB"/>
        </w:rPr>
        <w:t>duğundan emin olmalıdır</w:t>
      </w:r>
      <w:r w:rsidR="002B2378" w:rsidRPr="00AD7F30">
        <w:rPr>
          <w:i/>
          <w:highlight w:val="yellow"/>
          <w:lang w:val="en-GB"/>
        </w:rPr>
        <w:t>.</w:t>
      </w:r>
    </w:p>
    <w:p w14:paraId="54EDF16E" w14:textId="77777777" w:rsidR="00D42062" w:rsidRDefault="00D42062" w:rsidP="00D42062">
      <w:pPr>
        <w:ind w:firstLine="567"/>
        <w:jc w:val="both"/>
        <w:rPr>
          <w:highlight w:val="yellow"/>
          <w:lang w:val="en-GB"/>
        </w:rPr>
      </w:pPr>
    </w:p>
    <w:p w14:paraId="2A7D29C5" w14:textId="4B60A02E" w:rsidR="00F44E7A" w:rsidRDefault="00467908" w:rsidP="00D42062">
      <w:pPr>
        <w:ind w:left="567"/>
        <w:jc w:val="both"/>
        <w:rPr>
          <w:lang w:val="en-GB"/>
        </w:rPr>
      </w:pPr>
      <w:r>
        <w:rPr>
          <w:highlight w:val="yellow"/>
          <w:lang w:val="en-GB"/>
        </w:rPr>
        <w:t xml:space="preserve">Kurum, ihtiyaç duyulan desteği </w:t>
      </w:r>
      <w:r w:rsidRPr="003469F5">
        <w:rPr>
          <w:highlight w:val="yellow"/>
          <w:lang w:val="en-GB"/>
        </w:rPr>
        <w:t>[…]</w:t>
      </w:r>
      <w:r>
        <w:rPr>
          <w:highlight w:val="yellow"/>
          <w:lang w:val="en-GB"/>
        </w:rPr>
        <w:t xml:space="preserve"> Avro tutarında </w:t>
      </w:r>
      <w:r w:rsidRPr="00467908">
        <w:rPr>
          <w:highlight w:val="yellow"/>
          <w:lang w:val="en-GB"/>
        </w:rPr>
        <w:t xml:space="preserve">ödeme ve destek hizmetlerinin </w:t>
      </w:r>
      <w:r w:rsidR="00F44E7A" w:rsidRPr="00F44E7A">
        <w:rPr>
          <w:highlight w:val="yellow"/>
          <w:lang w:val="en-GB"/>
        </w:rPr>
        <w:t>[</w:t>
      </w:r>
      <w:r w:rsidR="00F44E7A">
        <w:rPr>
          <w:highlight w:val="yellow"/>
          <w:lang w:val="en-GB"/>
        </w:rPr>
        <w:t>seyahat</w:t>
      </w:r>
      <w:r w:rsidR="00F44E7A" w:rsidRPr="00F44E7A">
        <w:rPr>
          <w:highlight w:val="yellow"/>
          <w:lang w:val="en-GB"/>
        </w:rPr>
        <w:t>/</w:t>
      </w:r>
      <w:r w:rsidR="00F44E7A">
        <w:rPr>
          <w:highlight w:val="yellow"/>
          <w:lang w:val="en-GB"/>
        </w:rPr>
        <w:t>iaşe-ibate</w:t>
      </w:r>
      <w:r w:rsidR="00F44E7A" w:rsidRPr="00F44E7A">
        <w:rPr>
          <w:highlight w:val="yellow"/>
          <w:lang w:val="en-GB"/>
        </w:rPr>
        <w:t>]</w:t>
      </w:r>
      <w:r w:rsidR="00F44E7A">
        <w:rPr>
          <w:i/>
          <w:highlight w:val="yellow"/>
          <w:lang w:val="en-GB"/>
        </w:rPr>
        <w:t xml:space="preserve"> </w:t>
      </w:r>
      <w:r w:rsidRPr="00467908">
        <w:rPr>
          <w:highlight w:val="yellow"/>
          <w:lang w:val="en-GB"/>
        </w:rPr>
        <w:t>doğrudan karşılanması şeklinde katılımcıya temin eder.</w:t>
      </w:r>
      <w:r>
        <w:rPr>
          <w:highlight w:val="yellow"/>
          <w:lang w:val="en-GB"/>
        </w:rPr>
        <w:t xml:space="preserve"> </w:t>
      </w:r>
      <w:r w:rsidR="00F44E7A" w:rsidRPr="00F44E7A">
        <w:rPr>
          <w:highlight w:val="yellow"/>
          <w:lang w:val="en-GB"/>
        </w:rPr>
        <w:t>Kurum, karşılanan hizmetin ihtiyaç duyulan kalitede ve güvenlik standartlarında olduğundan emin olmalıdır.</w:t>
      </w:r>
      <w:r w:rsidR="00AF4C9A" w:rsidRPr="00AF4C9A">
        <w:rPr>
          <w:i/>
          <w:highlight w:val="yellow"/>
          <w:lang w:val="en-GB"/>
        </w:rPr>
        <w:t xml:space="preserve"> </w:t>
      </w:r>
      <w:r w:rsidR="00AF4C9A" w:rsidRPr="00F44E7A">
        <w:rPr>
          <w:i/>
          <w:highlight w:val="yellow"/>
          <w:lang w:val="en-GB"/>
        </w:rPr>
        <w:t>.</w:t>
      </w:r>
    </w:p>
    <w:p w14:paraId="49B1145A" w14:textId="24C35BEF" w:rsidR="00AF4C9A" w:rsidRPr="003469F5" w:rsidRDefault="00AF4C9A" w:rsidP="00B10ED9">
      <w:pPr>
        <w:jc w:val="both"/>
        <w:rPr>
          <w:highlight w:val="yellow"/>
          <w:lang w:val="en-GB"/>
        </w:rPr>
      </w:pPr>
    </w:p>
    <w:p w14:paraId="67525FC0" w14:textId="5C93C9C2" w:rsidR="00B433A8" w:rsidRPr="00B433A8" w:rsidRDefault="007740C9" w:rsidP="00B433A8">
      <w:pPr>
        <w:ind w:left="567" w:hanging="567"/>
        <w:jc w:val="both"/>
        <w:rPr>
          <w:lang w:val="en-GB"/>
        </w:rPr>
      </w:pPr>
      <w:r w:rsidRPr="42EC4287">
        <w:rPr>
          <w:lang w:val="en-GB"/>
        </w:rPr>
        <w:t>3.</w:t>
      </w:r>
      <w:r w:rsidR="003469F5" w:rsidRPr="42EC4287">
        <w:rPr>
          <w:lang w:val="en-GB"/>
        </w:rPr>
        <w:t>3</w:t>
      </w:r>
      <w:r w:rsidRPr="001D04EE">
        <w:rPr>
          <w:lang w:val="en-US"/>
        </w:rPr>
        <w:tab/>
      </w:r>
      <w:r w:rsidR="00B433A8">
        <w:rPr>
          <w:lang w:val="en-GB"/>
        </w:rPr>
        <w:t>Seyahat</w:t>
      </w:r>
      <w:r w:rsidR="008E1F5F">
        <w:rPr>
          <w:lang w:val="en-GB"/>
        </w:rPr>
        <w:t xml:space="preserve"> </w:t>
      </w:r>
      <w:r w:rsidR="00B433A8">
        <w:rPr>
          <w:lang w:val="en-GB"/>
        </w:rPr>
        <w:t>veya</w:t>
      </w:r>
      <w:r w:rsidR="008E1F5F">
        <w:rPr>
          <w:lang w:val="en-GB"/>
        </w:rPr>
        <w:t xml:space="preserve"> </w:t>
      </w:r>
      <w:r w:rsidR="00B433A8">
        <w:rPr>
          <w:lang w:val="en-GB"/>
        </w:rPr>
        <w:t>içerme</w:t>
      </w:r>
      <w:r w:rsidR="00235168" w:rsidRPr="42EC4287">
        <w:rPr>
          <w:lang w:val="en-GB"/>
        </w:rPr>
        <w:t xml:space="preserve"> </w:t>
      </w:r>
      <w:r w:rsidR="00B433A8">
        <w:rPr>
          <w:lang w:val="en-GB"/>
        </w:rPr>
        <w:t xml:space="preserve">ihtiyaçlarına ilişkin gerçekleşen harcamalara katkıda </w:t>
      </w:r>
      <w:r w:rsidR="008E1F5F" w:rsidRPr="008E1F5F">
        <w:rPr>
          <w:highlight w:val="yellow"/>
          <w:lang w:val="en-GB"/>
        </w:rPr>
        <w:t>[</w:t>
      </w:r>
      <w:r w:rsidR="00B433A8">
        <w:rPr>
          <w:highlight w:val="yellow"/>
          <w:lang w:val="en-GB"/>
        </w:rPr>
        <w:t>içerme desteği</w:t>
      </w:r>
      <w:r w:rsidR="008E1F5F" w:rsidRPr="008E1F5F">
        <w:rPr>
          <w:highlight w:val="yellow"/>
          <w:lang w:val="en-GB"/>
        </w:rPr>
        <w:t xml:space="preserve">, </w:t>
      </w:r>
      <w:r w:rsidR="00B433A8">
        <w:rPr>
          <w:highlight w:val="yellow"/>
          <w:lang w:val="en-GB"/>
        </w:rPr>
        <w:t>yüksek maliyetli seyahat için istisnai masraf</w:t>
      </w:r>
      <w:r w:rsidR="008E1F5F" w:rsidRPr="008E1F5F">
        <w:rPr>
          <w:highlight w:val="yellow"/>
          <w:lang w:val="en-GB"/>
        </w:rPr>
        <w:t xml:space="preserve">, </w:t>
      </w:r>
      <w:r w:rsidR="00B433A8">
        <w:rPr>
          <w:highlight w:val="yellow"/>
          <w:lang w:val="en-GB"/>
        </w:rPr>
        <w:t>seyahat desteği</w:t>
      </w:r>
      <w:r w:rsidR="008E1F5F" w:rsidRPr="008E1F5F">
        <w:rPr>
          <w:highlight w:val="yellow"/>
          <w:lang w:val="en-GB"/>
        </w:rPr>
        <w:t xml:space="preserve">, </w:t>
      </w:r>
      <w:r w:rsidR="00B433A8">
        <w:rPr>
          <w:highlight w:val="yellow"/>
          <w:lang w:val="en-GB"/>
        </w:rPr>
        <w:t>yeşil seyahat ek katkısı</w:t>
      </w:r>
      <w:r w:rsidR="008E1F5F">
        <w:rPr>
          <w:highlight w:val="yellow"/>
          <w:lang w:val="en-GB"/>
        </w:rPr>
        <w:t xml:space="preserve">, </w:t>
      </w:r>
      <w:r w:rsidR="00B433A8">
        <w:rPr>
          <w:highlight w:val="yellow"/>
          <w:lang w:val="en-GB"/>
        </w:rPr>
        <w:t>dezavantajlı katılımcı ek katkısı</w:t>
      </w:r>
      <w:r w:rsidR="007143D3" w:rsidRPr="008E1F5F">
        <w:rPr>
          <w:highlight w:val="yellow"/>
          <w:lang w:val="en-GB"/>
        </w:rPr>
        <w:t>]</w:t>
      </w:r>
      <w:r w:rsidR="008E1F5F">
        <w:rPr>
          <w:lang w:val="en-GB"/>
        </w:rPr>
        <w:t>)</w:t>
      </w:r>
      <w:r w:rsidR="00203C58" w:rsidRPr="42EC4287">
        <w:rPr>
          <w:lang w:val="en-GB"/>
        </w:rPr>
        <w:t>,</w:t>
      </w:r>
      <w:r w:rsidR="00B433A8">
        <w:rPr>
          <w:lang w:val="en-GB"/>
        </w:rPr>
        <w:t xml:space="preserve"> katılımcı tarafından sunulan destekleyici belgeler temel alınır. </w:t>
      </w:r>
      <w:r w:rsidR="00203C58" w:rsidRPr="42EC4287">
        <w:rPr>
          <w:lang w:val="en-GB"/>
        </w:rPr>
        <w:t xml:space="preserve"> </w:t>
      </w:r>
    </w:p>
    <w:p w14:paraId="0B8B157A" w14:textId="45065F92" w:rsidR="00412CD1" w:rsidRDefault="00F653E1" w:rsidP="00B433A8">
      <w:pPr>
        <w:ind w:left="567" w:hanging="567"/>
        <w:jc w:val="both"/>
        <w:rPr>
          <w:lang w:val="en-GB"/>
        </w:rPr>
      </w:pPr>
      <w:r w:rsidRPr="773BE38D">
        <w:rPr>
          <w:lang w:val="en-GB"/>
        </w:rPr>
        <w:t>3</w:t>
      </w:r>
      <w:r w:rsidR="00567F0A" w:rsidRPr="773BE38D">
        <w:rPr>
          <w:lang w:val="en-GB"/>
        </w:rPr>
        <w:t>.</w:t>
      </w:r>
      <w:r w:rsidR="003469F5">
        <w:rPr>
          <w:lang w:val="en-GB"/>
        </w:rPr>
        <w:t>4</w:t>
      </w:r>
      <w:r w:rsidRPr="00F12F3D">
        <w:rPr>
          <w:lang w:val="en-US"/>
        </w:rPr>
        <w:tab/>
      </w:r>
      <w:r w:rsidR="00B433A8" w:rsidRPr="000171E4">
        <w:rPr>
          <w:lang w:val="en-GB"/>
        </w:rPr>
        <w:t>Mali destek, AB fonlarınca hâlihazırda karşılanan benzer giderleri karşılamak için kullanılamaz.</w:t>
      </w:r>
    </w:p>
    <w:p w14:paraId="71C38DCF" w14:textId="1D2FF5F9" w:rsidR="00E92E00" w:rsidRDefault="00F653E1" w:rsidP="2156E4C0">
      <w:pPr>
        <w:ind w:left="567" w:hanging="567"/>
        <w:jc w:val="both"/>
        <w:rPr>
          <w:lang w:val="en-GB"/>
        </w:rPr>
      </w:pPr>
      <w:r w:rsidRPr="773BE38D">
        <w:rPr>
          <w:lang w:val="en-GB"/>
        </w:rPr>
        <w:lastRenderedPageBreak/>
        <w:t>3</w:t>
      </w:r>
      <w:r w:rsidR="007D2E98" w:rsidRPr="773BE38D">
        <w:rPr>
          <w:lang w:val="en-GB"/>
        </w:rPr>
        <w:t>.</w:t>
      </w:r>
      <w:r w:rsidR="003469F5">
        <w:rPr>
          <w:lang w:val="en-GB"/>
        </w:rPr>
        <w:t>5</w:t>
      </w:r>
      <w:r w:rsidRPr="00F12F3D">
        <w:rPr>
          <w:lang w:val="en-US"/>
        </w:rPr>
        <w:tab/>
      </w:r>
      <w:r w:rsidR="00993479">
        <w:rPr>
          <w:lang w:val="en-GB"/>
        </w:rPr>
        <w:t>Madde</w:t>
      </w:r>
      <w:r w:rsidR="009823AB" w:rsidRPr="773BE38D">
        <w:rPr>
          <w:lang w:val="en-GB"/>
        </w:rPr>
        <w:t xml:space="preserve"> 3.</w:t>
      </w:r>
      <w:r w:rsidR="003469F5">
        <w:rPr>
          <w:lang w:val="en-GB"/>
        </w:rPr>
        <w:t>4</w:t>
      </w:r>
      <w:r w:rsidR="00993479">
        <w:rPr>
          <w:lang w:val="en-GB"/>
        </w:rPr>
        <w:t>’e bakılmaksızın</w:t>
      </w:r>
      <w:r w:rsidR="009823AB" w:rsidRPr="773BE38D">
        <w:rPr>
          <w:lang w:val="en-GB"/>
        </w:rPr>
        <w:t xml:space="preserve">, </w:t>
      </w:r>
      <w:r w:rsidR="00993479">
        <w:rPr>
          <w:lang w:val="en-GB"/>
        </w:rPr>
        <w:t xml:space="preserve">hibe, diğer herhangi bir kaynaktan gelir elde edilmesine engel değildir. Buna, Ek I’de öngörülen faaliyetler yerine getirildiği sürece, katılımcının staj veya ders verme faaliyeti veya hareketlilik faaliyeti ile ilgili olmayan herhangi bir işten elde ettiği ücretler dahildir. </w:t>
      </w:r>
      <w:r w:rsidR="007D2E98" w:rsidRPr="773BE38D">
        <w:rPr>
          <w:lang w:val="en-GB"/>
        </w:rPr>
        <w:t xml:space="preserve"> </w:t>
      </w:r>
    </w:p>
    <w:p w14:paraId="6074DCCD" w14:textId="77777777" w:rsidR="00E138D5" w:rsidRPr="0047443A" w:rsidRDefault="00C0679A" w:rsidP="00E138D5">
      <w:pPr>
        <w:ind w:left="567" w:hanging="567"/>
        <w:jc w:val="both"/>
        <w:rPr>
          <w:lang w:val="tr-TR"/>
        </w:rPr>
      </w:pPr>
      <w:r w:rsidRPr="00E138D5">
        <w:rPr>
          <w:lang w:val="en-GB"/>
        </w:rPr>
        <w:t>3.6</w:t>
      </w:r>
      <w:r w:rsidRPr="00E138D5">
        <w:rPr>
          <w:lang w:val="en-GB"/>
        </w:rPr>
        <w:tab/>
      </w:r>
      <w:r w:rsidR="00E138D5" w:rsidRPr="00E138D5">
        <w:rPr>
          <w:lang w:val="tr-TR"/>
        </w:rPr>
        <w:t>Katılımcının</w:t>
      </w:r>
      <w:r w:rsidR="00E138D5" w:rsidRPr="0047443A">
        <w:rPr>
          <w:lang w:val="tr-TR"/>
        </w:rPr>
        <w:t xml:space="preserve"> sözleşme hükümlerine uygun </w:t>
      </w:r>
      <w:r w:rsidR="00E138D5">
        <w:rPr>
          <w:lang w:val="tr-TR"/>
        </w:rPr>
        <w:t>olarak faaliyeti yerine getirmemesi</w:t>
      </w:r>
      <w:r w:rsidR="00E138D5" w:rsidRPr="0047443A">
        <w:rPr>
          <w:lang w:val="tr-TR"/>
        </w:rPr>
        <w:t xml:space="preserve"> halinde, mali desteğin tamamı veya bir kısmı geri alın</w:t>
      </w:r>
      <w:r w:rsidR="00E138D5">
        <w:rPr>
          <w:lang w:val="tr-TR"/>
        </w:rPr>
        <w:t xml:space="preserve">abilecektir. </w:t>
      </w:r>
      <w:r w:rsidR="00E138D5" w:rsidRPr="00930927">
        <w:rPr>
          <w:lang w:val="tr-TR"/>
        </w:rPr>
        <w:t xml:space="preserve">Ancak, katılımcının hareketlilik </w:t>
      </w:r>
      <w:r w:rsidR="00E138D5">
        <w:rPr>
          <w:lang w:val="tr-TR"/>
        </w:rPr>
        <w:t>faaliyetini</w:t>
      </w:r>
      <w:r w:rsidR="00E138D5" w:rsidRPr="00930927">
        <w:rPr>
          <w:lang w:val="tr-TR"/>
        </w:rPr>
        <w:t xml:space="preserve"> mücbir sebepler yüzünden tamamlayamadığı hallerde</w:t>
      </w:r>
      <w:r w:rsidR="00E138D5">
        <w:rPr>
          <w:lang w:val="tr-TR"/>
        </w:rPr>
        <w:t>,</w:t>
      </w:r>
      <w:r w:rsidR="00E138D5" w:rsidRPr="00930927">
        <w:rPr>
          <w:lang w:val="tr-TR"/>
        </w:rPr>
        <w:t xml:space="preserve"> Ek </w:t>
      </w:r>
      <w:r w:rsidR="00E138D5">
        <w:rPr>
          <w:lang w:val="tr-TR"/>
        </w:rPr>
        <w:t>I</w:t>
      </w:r>
      <w:r w:rsidR="00E138D5" w:rsidRPr="00930927">
        <w:rPr>
          <w:lang w:val="tr-TR"/>
        </w:rPr>
        <w:t>I</w:t>
      </w:r>
      <w:r w:rsidR="00E138D5">
        <w:rPr>
          <w:lang w:val="tr-TR"/>
        </w:rPr>
        <w:t xml:space="preserve"> Madde 2.’ye</w:t>
      </w:r>
      <w:r w:rsidR="00E138D5" w:rsidRPr="00930927">
        <w:rPr>
          <w:lang w:val="tr-TR"/>
        </w:rPr>
        <w:t xml:space="preserve"> </w:t>
      </w:r>
      <w:r w:rsidR="00E138D5">
        <w:rPr>
          <w:lang w:val="tr-TR"/>
        </w:rPr>
        <w:t>uygun şekilde</w:t>
      </w:r>
      <w:r w:rsidR="00E138D5" w:rsidRPr="00930927">
        <w:rPr>
          <w:lang w:val="tr-TR"/>
        </w:rPr>
        <w:t xml:space="preserve"> geri ödeme istenmez.</w:t>
      </w:r>
      <w:r w:rsidR="00E138D5" w:rsidRPr="0047443A">
        <w:rPr>
          <w:lang w:val="tr-TR"/>
        </w:rPr>
        <w:t xml:space="preserve"> </w:t>
      </w:r>
      <w:r w:rsidR="00E138D5" w:rsidRPr="00986559">
        <w:rPr>
          <w:lang w:val="tr-TR"/>
        </w:rPr>
        <w:t xml:space="preserve">(Mücbir sebepler için </w:t>
      </w:r>
      <w:r w:rsidR="00E138D5">
        <w:rPr>
          <w:lang w:val="tr-TR"/>
        </w:rPr>
        <w:t>kurumun</w:t>
      </w:r>
      <w:r w:rsidR="00E138D5" w:rsidRPr="00986559">
        <w:rPr>
          <w:lang w:val="tr-TR"/>
        </w:rPr>
        <w:t xml:space="preserve"> mutlaka Ulusal Ajans ile irtibata geçmesi gerekmektedir).</w:t>
      </w:r>
      <w:r w:rsidR="00E138D5">
        <w:rPr>
          <w:lang w:val="tr-TR"/>
        </w:rPr>
        <w:t xml:space="preserve"> </w:t>
      </w:r>
      <w:r w:rsidR="00E138D5" w:rsidRPr="0047443A">
        <w:rPr>
          <w:lang w:val="tr-TR"/>
        </w:rPr>
        <w:t>Bu tür durumlar, gönderen kuru</w:t>
      </w:r>
      <w:r w:rsidR="00E138D5">
        <w:rPr>
          <w:lang w:val="tr-TR"/>
        </w:rPr>
        <w:t>m</w:t>
      </w:r>
      <w:r w:rsidR="00E138D5" w:rsidRPr="0047443A">
        <w:rPr>
          <w:lang w:val="tr-TR"/>
        </w:rPr>
        <w:t xml:space="preserve"> tarafından bildirilir ve </w:t>
      </w:r>
      <w:r w:rsidR="00E138D5">
        <w:rPr>
          <w:lang w:val="tr-TR"/>
        </w:rPr>
        <w:t>Merkez</w:t>
      </w:r>
      <w:r w:rsidR="00E138D5" w:rsidRPr="0047443A">
        <w:rPr>
          <w:lang w:val="tr-TR"/>
        </w:rPr>
        <w:t xml:space="preserve"> tarafından </w:t>
      </w:r>
      <w:r w:rsidR="00E138D5">
        <w:rPr>
          <w:lang w:val="tr-TR"/>
        </w:rPr>
        <w:t>onaylanır</w:t>
      </w:r>
      <w:r w:rsidR="00E138D5" w:rsidRPr="0047443A">
        <w:rPr>
          <w:lang w:val="tr-TR"/>
        </w:rPr>
        <w:t xml:space="preserve">. </w:t>
      </w:r>
    </w:p>
    <w:p w14:paraId="7C4006E8" w14:textId="0EF82374" w:rsidR="00C0679A" w:rsidRDefault="00C0679A" w:rsidP="00C0679A">
      <w:pPr>
        <w:ind w:left="567" w:hanging="567"/>
        <w:jc w:val="both"/>
        <w:rPr>
          <w:lang w:val="en-GB"/>
        </w:rPr>
      </w:pPr>
    </w:p>
    <w:p w14:paraId="0A7D1668" w14:textId="5377678A" w:rsidR="00C0679A" w:rsidRDefault="00C0679A" w:rsidP="00E10EF5">
      <w:pPr>
        <w:jc w:val="both"/>
        <w:rPr>
          <w:lang w:val="en-GB"/>
        </w:rPr>
      </w:pPr>
    </w:p>
    <w:p w14:paraId="645E8B10" w14:textId="77777777" w:rsidR="00EE72BD" w:rsidRPr="00B618F9" w:rsidRDefault="00EE72BD" w:rsidP="00203C58">
      <w:pPr>
        <w:ind w:left="567" w:hanging="567"/>
        <w:jc w:val="both"/>
        <w:rPr>
          <w:lang w:val="en-US"/>
        </w:rPr>
      </w:pPr>
    </w:p>
    <w:p w14:paraId="1A09C2DA" w14:textId="5AB9F144" w:rsidR="00F96310" w:rsidRPr="00735E06" w:rsidRDefault="00752ECA" w:rsidP="2156E4C0">
      <w:pPr>
        <w:pBdr>
          <w:bottom w:val="single" w:sz="6" w:space="1" w:color="auto"/>
        </w:pBdr>
        <w:ind w:left="567" w:hanging="567"/>
        <w:rPr>
          <w:lang w:val="en-GB"/>
        </w:rPr>
      </w:pPr>
      <w:r>
        <w:rPr>
          <w:lang w:val="en-GB"/>
        </w:rPr>
        <w:t>MADDE</w:t>
      </w:r>
      <w:r w:rsidR="2156E4C0" w:rsidRPr="0B4CD778">
        <w:rPr>
          <w:lang w:val="en-GB"/>
        </w:rPr>
        <w:t xml:space="preserve"> 4 – </w:t>
      </w:r>
      <w:r>
        <w:rPr>
          <w:lang w:val="en-GB"/>
        </w:rPr>
        <w:t>ÖDEME</w:t>
      </w:r>
      <w:r w:rsidR="2156E4C0" w:rsidRPr="0B4CD778">
        <w:rPr>
          <w:lang w:val="en-GB"/>
        </w:rPr>
        <w:t xml:space="preserve"> </w:t>
      </w:r>
      <w:r>
        <w:rPr>
          <w:lang w:val="en-GB"/>
        </w:rPr>
        <w:t>DÜZENLEMELERİ</w:t>
      </w:r>
    </w:p>
    <w:p w14:paraId="7F8DC86A" w14:textId="5A49C053" w:rsidR="00C162BA" w:rsidRDefault="00F653E1" w:rsidP="00330907">
      <w:pPr>
        <w:ind w:left="567" w:hanging="567"/>
        <w:jc w:val="both"/>
        <w:rPr>
          <w:lang w:val="en-US"/>
        </w:rPr>
      </w:pPr>
      <w:r w:rsidRPr="773BE38D">
        <w:rPr>
          <w:lang w:val="en-GB"/>
        </w:rPr>
        <w:t>4</w:t>
      </w:r>
      <w:r w:rsidR="00C7113B" w:rsidRPr="773BE38D">
        <w:rPr>
          <w:lang w:val="en-GB"/>
        </w:rPr>
        <w:t>.1</w:t>
      </w:r>
      <w:r w:rsidRPr="00F12F3D">
        <w:rPr>
          <w:lang w:val="en-US"/>
        </w:rPr>
        <w:tab/>
      </w:r>
      <w:r w:rsidR="00C162BA" w:rsidRPr="003469F5">
        <w:rPr>
          <w:highlight w:val="cyan"/>
          <w:lang w:val="en-GB"/>
        </w:rPr>
        <w:t>[</w:t>
      </w:r>
      <w:r w:rsidR="00752ECA">
        <w:rPr>
          <w:highlight w:val="cyan"/>
          <w:lang w:val="en-GB"/>
        </w:rPr>
        <w:t>Giden hareketlilikler için</w:t>
      </w:r>
      <w:r w:rsidR="00C162BA" w:rsidRPr="003469F5">
        <w:rPr>
          <w:highlight w:val="cyan"/>
          <w:lang w:val="en-GB"/>
        </w:rPr>
        <w:t>]</w:t>
      </w:r>
    </w:p>
    <w:p w14:paraId="3F217989" w14:textId="1A29881E" w:rsidR="008066F2" w:rsidRPr="00A4051D" w:rsidRDefault="00752ECA" w:rsidP="00C162BA">
      <w:pPr>
        <w:ind w:left="1134" w:hanging="567"/>
        <w:jc w:val="both"/>
        <w:rPr>
          <w:highlight w:val="yellow"/>
          <w:lang w:val="en-US"/>
        </w:rPr>
      </w:pPr>
      <w:r>
        <w:rPr>
          <w:highlight w:val="yellow"/>
          <w:lang w:val="en-US"/>
        </w:rPr>
        <w:t xml:space="preserve">Katılımcıya ödemesi aşağıdakilerden (hangisi önce gerçekleşiyorsa) geç olmayacak şekilde yapılır: </w:t>
      </w:r>
    </w:p>
    <w:p w14:paraId="220BE859" w14:textId="77777777" w:rsidR="00752ECA" w:rsidRDefault="008066F2" w:rsidP="008066F2">
      <w:pPr>
        <w:ind w:left="567"/>
        <w:jc w:val="both"/>
        <w:rPr>
          <w:highlight w:val="yellow"/>
          <w:lang w:val="en-US"/>
        </w:rPr>
      </w:pPr>
      <w:r w:rsidRPr="00A4051D">
        <w:rPr>
          <w:highlight w:val="yellow"/>
          <w:lang w:val="en-US"/>
        </w:rPr>
        <w:t xml:space="preserve">- </w:t>
      </w:r>
      <w:r w:rsidR="00752ECA">
        <w:rPr>
          <w:highlight w:val="yellow"/>
          <w:lang w:val="en-US"/>
        </w:rPr>
        <w:t xml:space="preserve">Sözleşmenin her iki tarafça da imzalanmasından sonraki 30 takvim günü </w:t>
      </w:r>
    </w:p>
    <w:p w14:paraId="60747DAF" w14:textId="6A1192E3" w:rsidR="00F06DA7" w:rsidRDefault="008066F2" w:rsidP="008066F2">
      <w:pPr>
        <w:ind w:left="567"/>
        <w:jc w:val="both"/>
        <w:rPr>
          <w:lang w:val="en-US"/>
        </w:rPr>
      </w:pPr>
      <w:r w:rsidRPr="008066F2">
        <w:rPr>
          <w:highlight w:val="yellow"/>
          <w:lang w:val="en-US"/>
        </w:rPr>
        <w:t xml:space="preserve">- </w:t>
      </w:r>
      <w:r w:rsidRPr="008066F2">
        <w:rPr>
          <w:highlight w:val="cyan"/>
          <w:lang w:val="en-US"/>
        </w:rPr>
        <w:t>[</w:t>
      </w:r>
      <w:r w:rsidR="00752ECA">
        <w:rPr>
          <w:highlight w:val="cyan"/>
          <w:lang w:val="en-US"/>
        </w:rPr>
        <w:t>UA</w:t>
      </w:r>
      <w:r w:rsidR="004F4C93">
        <w:rPr>
          <w:highlight w:val="cyan"/>
          <w:lang w:val="en-US"/>
        </w:rPr>
        <w:t>/</w:t>
      </w:r>
      <w:r w:rsidR="00752ECA">
        <w:rPr>
          <w:highlight w:val="cyan"/>
          <w:lang w:val="en-US"/>
        </w:rPr>
        <w:t>yararlanıcı birini seçer</w:t>
      </w:r>
      <w:r>
        <w:rPr>
          <w:highlight w:val="cyan"/>
          <w:lang w:val="en-US"/>
        </w:rPr>
        <w:t>:</w:t>
      </w:r>
      <w:r w:rsidRPr="008066F2">
        <w:rPr>
          <w:highlight w:val="cyan"/>
          <w:lang w:val="en-US"/>
        </w:rPr>
        <w:t xml:space="preserve"> </w:t>
      </w:r>
      <w:r w:rsidR="00752ECA">
        <w:rPr>
          <w:highlight w:val="yellow"/>
          <w:lang w:val="en-US"/>
        </w:rPr>
        <w:t>hareketlilik döneminin başlangıç tarihi</w:t>
      </w:r>
      <w:r w:rsidR="00E00C7D">
        <w:rPr>
          <w:highlight w:val="yellow"/>
          <w:lang w:val="en-US"/>
        </w:rPr>
        <w:t xml:space="preserve"> </w:t>
      </w:r>
      <w:r w:rsidRPr="00E00C7D">
        <w:rPr>
          <w:highlight w:val="yellow"/>
          <w:lang w:val="en-US"/>
        </w:rPr>
        <w:t>/</w:t>
      </w:r>
      <w:r w:rsidR="00E00C7D">
        <w:rPr>
          <w:highlight w:val="yellow"/>
          <w:lang w:val="en-US"/>
        </w:rPr>
        <w:t xml:space="preserve"> </w:t>
      </w:r>
      <w:r w:rsidR="00E00C7D" w:rsidRPr="00E00C7D">
        <w:rPr>
          <w:highlight w:val="cyan"/>
          <w:lang w:val="en-US"/>
        </w:rPr>
        <w:t>[</w:t>
      </w:r>
      <w:r w:rsidR="0086044F">
        <w:rPr>
          <w:highlight w:val="cyan"/>
          <w:lang w:val="en-US"/>
        </w:rPr>
        <w:t xml:space="preserve">İmkan kısıtlılığı  </w:t>
      </w:r>
      <w:r w:rsidR="00E10EF5">
        <w:rPr>
          <w:highlight w:val="cyan"/>
          <w:lang w:val="en-US"/>
        </w:rPr>
        <w:t>veya içerme desteği kapsamında ek hibe alan katılımcılar için uygulanmaz:</w:t>
      </w:r>
      <w:r w:rsidR="00E00C7D" w:rsidRPr="00E00C7D">
        <w:rPr>
          <w:highlight w:val="cyan"/>
          <w:lang w:val="en-US"/>
        </w:rPr>
        <w:t>]</w:t>
      </w:r>
      <w:r w:rsidR="00E00C7D">
        <w:rPr>
          <w:highlight w:val="yellow"/>
          <w:lang w:val="en-US"/>
        </w:rPr>
        <w:t xml:space="preserve"> </w:t>
      </w:r>
      <w:r w:rsidR="00752ECA">
        <w:rPr>
          <w:highlight w:val="yellow"/>
          <w:lang w:val="en-US"/>
        </w:rPr>
        <w:t>katılımcını</w:t>
      </w:r>
      <w:r w:rsidR="00752ECA" w:rsidRPr="00752ECA">
        <w:rPr>
          <w:highlight w:val="yellow"/>
          <w:lang w:val="en-US"/>
        </w:rPr>
        <w:t>n varış teyidinin alınması üzerine</w:t>
      </w:r>
      <w:r w:rsidRPr="00752ECA">
        <w:rPr>
          <w:highlight w:val="yellow"/>
          <w:lang w:val="en-US"/>
        </w:rPr>
        <w:t>]</w:t>
      </w:r>
    </w:p>
    <w:p w14:paraId="3094EB36" w14:textId="28C4045D" w:rsidR="00C162BA" w:rsidRPr="005B0A7E" w:rsidRDefault="00C162BA" w:rsidP="00C162BA">
      <w:pPr>
        <w:ind w:left="1134" w:hanging="567"/>
        <w:jc w:val="both"/>
        <w:rPr>
          <w:lang w:val="en-GB"/>
        </w:rPr>
      </w:pPr>
      <w:r w:rsidRPr="003469F5">
        <w:rPr>
          <w:highlight w:val="cyan"/>
          <w:lang w:val="en-GB"/>
        </w:rPr>
        <w:t>[</w:t>
      </w:r>
      <w:r w:rsidR="00752ECA">
        <w:rPr>
          <w:highlight w:val="cyan"/>
          <w:lang w:val="en-GB"/>
        </w:rPr>
        <w:t>Gelen hareketlilikler için</w:t>
      </w:r>
      <w:r w:rsidRPr="003469F5">
        <w:rPr>
          <w:highlight w:val="cyan"/>
          <w:lang w:val="en-GB"/>
        </w:rPr>
        <w:t>]</w:t>
      </w:r>
    </w:p>
    <w:p w14:paraId="5C103136" w14:textId="3B95EBED" w:rsidR="00C162BA" w:rsidRDefault="00C162BA" w:rsidP="00C162BA">
      <w:pPr>
        <w:ind w:left="567" w:hanging="567"/>
        <w:jc w:val="both"/>
        <w:rPr>
          <w:lang w:val="en-US"/>
        </w:rPr>
      </w:pPr>
      <w:r>
        <w:rPr>
          <w:lang w:val="en-US"/>
        </w:rPr>
        <w:tab/>
      </w:r>
      <w:r w:rsidR="00752ECA">
        <w:rPr>
          <w:highlight w:val="yellow"/>
          <w:lang w:val="en-US"/>
        </w:rPr>
        <w:t>Katılımcı</w:t>
      </w:r>
      <w:r w:rsidRPr="00A4051D">
        <w:rPr>
          <w:highlight w:val="yellow"/>
          <w:lang w:val="en-US"/>
        </w:rPr>
        <w:t xml:space="preserve"> </w:t>
      </w:r>
      <w:r w:rsidR="00752ECA">
        <w:rPr>
          <w:highlight w:val="yellow"/>
          <w:lang w:val="en-US"/>
        </w:rPr>
        <w:t xml:space="preserve">bireysel destek ve seyahat desteğini,gelişinden sonra makul bir süre içerisinde alır. </w:t>
      </w:r>
      <w:r w:rsidRPr="00A4051D">
        <w:rPr>
          <w:highlight w:val="yellow"/>
          <w:lang w:val="en-US"/>
        </w:rPr>
        <w:t xml:space="preserve"> </w:t>
      </w:r>
    </w:p>
    <w:p w14:paraId="06292A5B" w14:textId="77777777" w:rsidR="00C162BA" w:rsidRDefault="00C162BA" w:rsidP="00891244">
      <w:pPr>
        <w:jc w:val="both"/>
        <w:rPr>
          <w:lang w:val="en-US"/>
        </w:rPr>
      </w:pPr>
    </w:p>
    <w:p w14:paraId="02A4A7FC" w14:textId="4F531011" w:rsidR="00A9275B" w:rsidRPr="002075FD" w:rsidRDefault="006B1C8F" w:rsidP="00F86612">
      <w:pPr>
        <w:ind w:left="567"/>
        <w:jc w:val="both"/>
        <w:rPr>
          <w:color w:val="FF0000"/>
          <w:lang w:val="en-GB"/>
        </w:rPr>
      </w:pPr>
      <w:r>
        <w:rPr>
          <w:lang w:val="en-GB"/>
        </w:rPr>
        <w:t xml:space="preserve">Katılımcıya Madde 3’te </w:t>
      </w:r>
      <w:r w:rsidR="001D59DD">
        <w:rPr>
          <w:lang w:val="en-GB"/>
        </w:rPr>
        <w:t xml:space="preserve">belirtilen </w:t>
      </w:r>
      <w:r>
        <w:rPr>
          <w:lang w:val="en-GB"/>
        </w:rPr>
        <w:t xml:space="preserve">toplam hibesine istinaden </w:t>
      </w:r>
      <w:r w:rsidR="00E138D5">
        <w:rPr>
          <w:lang w:val="en-GB"/>
        </w:rPr>
        <w:t>%80</w:t>
      </w:r>
      <w:r>
        <w:rPr>
          <w:lang w:val="en-GB"/>
        </w:rPr>
        <w:t xml:space="preserve"> oranında bir ön ödeme yapılacaktır.</w:t>
      </w:r>
      <w:r w:rsidR="00A9275B">
        <w:rPr>
          <w:lang w:val="en-GB"/>
        </w:rPr>
        <w:t xml:space="preserve"> Katılımcının, fon sağlayan kurumun takvimine uygun olarak destekleyici belgeleri zamanında teslim etmemesi halinde, gerekçeye dayanarak, ön ödemenin istisnai olarak geç yapılması kabul edilebilir. </w:t>
      </w:r>
    </w:p>
    <w:p w14:paraId="118D42B4" w14:textId="7EBF36CF" w:rsidR="00105F02" w:rsidRPr="00015735" w:rsidRDefault="00105F02" w:rsidP="006B1C8F">
      <w:pPr>
        <w:ind w:left="567"/>
        <w:jc w:val="both"/>
        <w:rPr>
          <w:lang w:val="en-GB"/>
        </w:rPr>
      </w:pPr>
    </w:p>
    <w:p w14:paraId="7344BC5E" w14:textId="670332F0" w:rsidR="00F96310" w:rsidRPr="00735E06" w:rsidRDefault="00F653E1" w:rsidP="2156E4C0">
      <w:pPr>
        <w:ind w:left="567" w:hanging="567"/>
        <w:jc w:val="both"/>
        <w:rPr>
          <w:lang w:val="en-GB"/>
        </w:rPr>
      </w:pPr>
      <w:r>
        <w:rPr>
          <w:lang w:val="en-GB"/>
        </w:rPr>
        <w:t>4</w:t>
      </w:r>
      <w:r w:rsidR="00845F07">
        <w:rPr>
          <w:lang w:val="en-GB"/>
        </w:rPr>
        <w:t>.2</w:t>
      </w:r>
      <w:r w:rsidR="00845F07">
        <w:rPr>
          <w:lang w:val="en-GB"/>
        </w:rPr>
        <w:tab/>
      </w:r>
      <w:r w:rsidR="007549A4">
        <w:rPr>
          <w:lang w:val="en-GB"/>
        </w:rPr>
        <w:t>Madde 4.1’de belirtilen ödemenin mali desteğin %100’ünden az olması halinde</w:t>
      </w:r>
      <w:r w:rsidR="007549A4" w:rsidRPr="00FE5D7A">
        <w:rPr>
          <w:lang w:val="en-GB"/>
        </w:rPr>
        <w:t xml:space="preserve"> </w:t>
      </w:r>
      <w:r w:rsidR="007549A4">
        <w:rPr>
          <w:lang w:val="en-GB"/>
        </w:rPr>
        <w:t>katılımcının nihai raporunu çevrimiçi olarak AB Anketi (EUSurvey) aracı üzerinden sunması, katılımcının mali desteğinin bakiye ödemesini talep etmesi olarak değerlendirilir</w:t>
      </w:r>
      <w:r w:rsidR="00F96310" w:rsidRPr="00FE5D7A">
        <w:rPr>
          <w:lang w:val="en-GB"/>
        </w:rPr>
        <w:t>.</w:t>
      </w:r>
      <w:r w:rsidR="007549A4">
        <w:rPr>
          <w:lang w:val="en-GB"/>
        </w:rPr>
        <w:t xml:space="preserve"> Kurumun</w:t>
      </w:r>
      <w:r w:rsidR="007549A4" w:rsidRPr="007549A4">
        <w:rPr>
          <w:lang w:val="en-GB"/>
        </w:rPr>
        <w:t>, b</w:t>
      </w:r>
      <w:r w:rsidR="007549A4">
        <w:rPr>
          <w:lang w:val="en-GB"/>
        </w:rPr>
        <w:t xml:space="preserve">akiye ödemesini yapmak veya </w:t>
      </w:r>
      <w:r w:rsidR="007549A4" w:rsidRPr="007549A4">
        <w:rPr>
          <w:lang w:val="en-GB"/>
        </w:rPr>
        <w:t xml:space="preserve">geri ödemenin vadesi geldiğinde bir geri ödeme emri vermek için </w:t>
      </w:r>
      <w:r w:rsidR="007549A4">
        <w:rPr>
          <w:lang w:val="en-GB"/>
        </w:rPr>
        <w:t>[</w:t>
      </w:r>
      <w:r w:rsidR="007549A4" w:rsidRPr="00E138D5">
        <w:rPr>
          <w:lang w:val="en-GB"/>
        </w:rPr>
        <w:t>Giden Hareketlilik için:</w:t>
      </w:r>
      <w:r w:rsidR="007549A4">
        <w:rPr>
          <w:lang w:val="en-GB"/>
        </w:rPr>
        <w:t xml:space="preserve"> </w:t>
      </w:r>
      <w:r w:rsidR="007549A4" w:rsidRPr="003207E7">
        <w:rPr>
          <w:highlight w:val="yellow"/>
          <w:lang w:val="en-GB"/>
        </w:rPr>
        <w:t>45</w:t>
      </w:r>
      <w:r w:rsidR="007549A4" w:rsidRPr="00FE5D7A">
        <w:rPr>
          <w:lang w:val="en-GB"/>
        </w:rPr>
        <w:t xml:space="preserve"> </w:t>
      </w:r>
      <w:r w:rsidR="007549A4" w:rsidRPr="00E138D5">
        <w:rPr>
          <w:lang w:val="en-GB"/>
        </w:rPr>
        <w:t>/ Gelen Hareketlilik için:</w:t>
      </w:r>
      <w:r w:rsidR="007549A4">
        <w:rPr>
          <w:lang w:val="en-GB"/>
        </w:rPr>
        <w:t xml:space="preserve"> </w:t>
      </w:r>
      <w:r w:rsidR="007549A4" w:rsidRPr="003207E7">
        <w:rPr>
          <w:highlight w:val="yellow"/>
          <w:lang w:val="en-GB"/>
        </w:rPr>
        <w:t>20</w:t>
      </w:r>
      <w:r w:rsidR="007549A4">
        <w:rPr>
          <w:lang w:val="en-GB"/>
        </w:rPr>
        <w:t>] günü</w:t>
      </w:r>
      <w:r w:rsidR="007549A4" w:rsidRPr="007549A4">
        <w:rPr>
          <w:lang w:val="en-GB"/>
        </w:rPr>
        <w:t xml:space="preserve"> olacaktır.</w:t>
      </w:r>
    </w:p>
    <w:p w14:paraId="2EFB5F35" w14:textId="77777777" w:rsidR="00C64F27" w:rsidRDefault="00C64F27" w:rsidP="00CC45AF">
      <w:pPr>
        <w:jc w:val="both"/>
        <w:rPr>
          <w:lang w:val="en-GB"/>
        </w:rPr>
      </w:pPr>
    </w:p>
    <w:p w14:paraId="7C802DDF" w14:textId="40A31C5D" w:rsidR="003415BB" w:rsidRDefault="005C7A4B" w:rsidP="2156E4C0">
      <w:pPr>
        <w:pBdr>
          <w:bottom w:val="single" w:sz="6" w:space="1" w:color="auto"/>
        </w:pBdr>
        <w:jc w:val="both"/>
        <w:rPr>
          <w:lang w:val="en-GB"/>
        </w:rPr>
      </w:pPr>
      <w:r>
        <w:rPr>
          <w:lang w:val="en-GB"/>
        </w:rPr>
        <w:t>MADDE</w:t>
      </w:r>
      <w:r w:rsidR="2156E4C0" w:rsidRPr="2156E4C0">
        <w:rPr>
          <w:lang w:val="en-GB"/>
        </w:rPr>
        <w:t xml:space="preserve"> 5 – </w:t>
      </w:r>
      <w:r>
        <w:rPr>
          <w:lang w:val="en-GB"/>
        </w:rPr>
        <w:t>SİGORTA</w:t>
      </w:r>
    </w:p>
    <w:p w14:paraId="5884A80E" w14:textId="739B7C76" w:rsidR="00686D1D" w:rsidRDefault="00686D1D" w:rsidP="00686D1D">
      <w:pPr>
        <w:ind w:left="567" w:hanging="567"/>
        <w:jc w:val="both"/>
        <w:rPr>
          <w:snapToGrid/>
          <w:lang w:val="en-GB"/>
        </w:rPr>
      </w:pPr>
      <w:r w:rsidRPr="773BE38D">
        <w:rPr>
          <w:lang w:val="en-GB"/>
        </w:rPr>
        <w:t>5.1      </w:t>
      </w:r>
      <w:r w:rsidRPr="00F12F3D">
        <w:rPr>
          <w:lang w:val="en-US"/>
        </w:rPr>
        <w:tab/>
      </w:r>
      <w:r w:rsidR="00B36A41" w:rsidRPr="00B36A41">
        <w:rPr>
          <w:lang w:val="en-US"/>
        </w:rPr>
        <w:t xml:space="preserve">Kurum, </w:t>
      </w:r>
      <w:r w:rsidR="00B36A41">
        <w:rPr>
          <w:lang w:val="en-US"/>
        </w:rPr>
        <w:t>sigortayı kendisinin sağlaması,</w:t>
      </w:r>
      <w:r w:rsidR="00B36A41" w:rsidRPr="00B36A41">
        <w:rPr>
          <w:lang w:val="en-US"/>
        </w:rPr>
        <w:t xml:space="preserve"> veya gidilecek kurum tarafından sağlanmak üzere gidilecek kurumla anlaşma </w:t>
      </w:r>
      <w:r w:rsidR="00B36A41">
        <w:rPr>
          <w:lang w:val="en-US"/>
        </w:rPr>
        <w:t>yapılması</w:t>
      </w:r>
      <w:r w:rsidR="00B36A41" w:rsidRPr="00B36A41">
        <w:rPr>
          <w:lang w:val="en-US"/>
        </w:rPr>
        <w:t xml:space="preserve"> veya katılımcının sigortasını kendisinin yaptırması için bilgi ve destek </w:t>
      </w:r>
      <w:r w:rsidR="00B36A41">
        <w:rPr>
          <w:lang w:val="en-US"/>
        </w:rPr>
        <w:t xml:space="preserve">vermesi suretiyle </w:t>
      </w:r>
      <w:r w:rsidR="00B36A41" w:rsidRPr="00B36A41">
        <w:rPr>
          <w:lang w:val="en-US"/>
        </w:rPr>
        <w:t>katılımcının yeterli sigorta koruması olduğundan</w:t>
      </w:r>
      <w:r w:rsidR="00B36A41">
        <w:rPr>
          <w:lang w:val="en-US"/>
        </w:rPr>
        <w:t xml:space="preserve"> emin olmalıdır. </w:t>
      </w:r>
      <w:r w:rsidRPr="00A81FEC">
        <w:rPr>
          <w:highlight w:val="cyan"/>
          <w:lang w:val="en-GB"/>
        </w:rPr>
        <w:t>[</w:t>
      </w:r>
      <w:r w:rsidR="00AA09D2" w:rsidRPr="00AA09D2">
        <w:rPr>
          <w:highlight w:val="cyan"/>
          <w:lang w:val="en-GB"/>
        </w:rPr>
        <w:t xml:space="preserve">Madde 5.3’te sorumlu kurumun </w:t>
      </w:r>
      <w:r w:rsidR="00704D44">
        <w:rPr>
          <w:highlight w:val="cyan"/>
          <w:lang w:val="en-GB"/>
        </w:rPr>
        <w:t>ev sahibi</w:t>
      </w:r>
      <w:r w:rsidR="00AA09D2" w:rsidRPr="00AA09D2">
        <w:rPr>
          <w:highlight w:val="cyan"/>
          <w:lang w:val="en-GB"/>
        </w:rPr>
        <w:t xml:space="preserve"> kurum olarak belirlenmesi halinde, </w:t>
      </w:r>
      <w:r w:rsidR="00704D44">
        <w:rPr>
          <w:highlight w:val="cyan"/>
          <w:lang w:val="en-GB"/>
        </w:rPr>
        <w:t>ev sahibi</w:t>
      </w:r>
      <w:r w:rsidR="00AA09D2" w:rsidRPr="00AA09D2">
        <w:rPr>
          <w:highlight w:val="cyan"/>
          <w:lang w:val="en-GB"/>
        </w:rPr>
        <w:t xml:space="preserve"> kurumun rızasını ve sigorta kapsamı ve şartlarını gösteren belgenin bu sözleşmeye eklenmesi gerekmektedir.</w:t>
      </w:r>
      <w:r w:rsidRPr="00A81FEC">
        <w:rPr>
          <w:highlight w:val="cyan"/>
          <w:lang w:val="en-GB"/>
        </w:rPr>
        <w:t>]</w:t>
      </w:r>
    </w:p>
    <w:p w14:paraId="7430070F" w14:textId="77777777" w:rsidR="00686D1D" w:rsidRDefault="00686D1D" w:rsidP="00686D1D">
      <w:pPr>
        <w:ind w:left="567" w:hanging="567"/>
        <w:jc w:val="both"/>
        <w:rPr>
          <w:lang w:val="en-GB"/>
        </w:rPr>
      </w:pPr>
    </w:p>
    <w:p w14:paraId="718BD2D1" w14:textId="22585869" w:rsidR="00686D1D" w:rsidRDefault="00686D1D" w:rsidP="00686D1D">
      <w:pPr>
        <w:ind w:left="567" w:hanging="567"/>
        <w:jc w:val="both"/>
        <w:rPr>
          <w:lang w:val="en-GB"/>
        </w:rPr>
      </w:pPr>
      <w:r w:rsidRPr="773BE38D">
        <w:rPr>
          <w:lang w:val="en-GB"/>
        </w:rPr>
        <w:t>5.2      </w:t>
      </w:r>
      <w:r w:rsidRPr="00F12F3D">
        <w:rPr>
          <w:lang w:val="en-US"/>
        </w:rPr>
        <w:tab/>
      </w:r>
      <w:r w:rsidR="00F33911">
        <w:rPr>
          <w:lang w:val="en-GB"/>
        </w:rPr>
        <w:t>Sigorta kapsamı</w:t>
      </w:r>
      <w:r w:rsidR="006F7A5F">
        <w:rPr>
          <w:lang w:val="en-GB"/>
        </w:rPr>
        <w:t xml:space="preserve"> </w:t>
      </w:r>
      <w:r w:rsidR="00F33911">
        <w:rPr>
          <w:lang w:val="en-GB"/>
        </w:rPr>
        <w:t xml:space="preserve">en azından sağlık sigortasını, </w:t>
      </w:r>
      <w:r w:rsidR="00F33911" w:rsidRPr="00E138D5">
        <w:rPr>
          <w:lang w:val="en-GB"/>
        </w:rPr>
        <w:t>[staj için zorunlu ve diğer hareketlilikler için tercihli:]</w:t>
      </w:r>
      <w:r w:rsidR="00F33911">
        <w:rPr>
          <w:lang w:val="en-GB"/>
        </w:rPr>
        <w:t xml:space="preserve"> </w:t>
      </w:r>
      <w:r w:rsidR="00F33911" w:rsidRPr="00F33911">
        <w:rPr>
          <w:highlight w:val="yellow"/>
          <w:lang w:val="en-GB"/>
        </w:rPr>
        <w:t>sorumluluk sigortası ve kaza sigortasını</w:t>
      </w:r>
      <w:r w:rsidR="00F33911">
        <w:rPr>
          <w:lang w:val="en-GB"/>
        </w:rPr>
        <w:t xml:space="preserve"> içermelidir. </w:t>
      </w:r>
      <w:r w:rsidRPr="00A81FEC">
        <w:rPr>
          <w:highlight w:val="cyan"/>
          <w:lang w:val="en-GB"/>
        </w:rPr>
        <w:t>[</w:t>
      </w:r>
      <w:r w:rsidR="00DA5E7C" w:rsidRPr="00DA5E7C">
        <w:rPr>
          <w:highlight w:val="cyan"/>
          <w:lang w:val="en-GB"/>
        </w:rPr>
        <w:t xml:space="preserve">Açıklama: Avrupa içi hareketlilikte katılımcının ulusal sağlık sigortası,Avrupa Sağlık Sigorta Kardı aracılığıyla başka bir AB üyesinde kaldıkları süre boyunca temel sağlık ihtiyaçlarını kapsayacaktır. </w:t>
      </w:r>
      <w:r w:rsidRPr="00DA5E7C">
        <w:rPr>
          <w:color w:val="000000" w:themeColor="text1"/>
          <w:highlight w:val="cyan"/>
          <w:lang w:val="en-GB"/>
        </w:rPr>
        <w:t xml:space="preserve"> </w:t>
      </w:r>
      <w:r w:rsidR="00DA5E7C" w:rsidRPr="00DA5E7C">
        <w:rPr>
          <w:color w:val="000000" w:themeColor="text1"/>
          <w:highlight w:val="cyan"/>
          <w:lang w:val="en-GB"/>
        </w:rPr>
        <w:t xml:space="preserve">Fakat bu kapsam ülkeye geri dönüş, özel sağlık müdahalesi gerektiren durumlar veya uluslararası hareklilikler gibi tüm durumlar için yeterli olmayabilir. Böyle durumlarda tamamlayıcı bir özel sağlık sigortası gerekli olabilir. Sorumluluk ve kaza sigortaları katılımcının yurtdışında kalış süresi boyunca katılımcı tarafından yapılan veya katılımcının maruz kaldığı zararları karşılar. Bu sigortalarda farklı ülkelerin farklı düzenlemeleri bulunmaktadır ve katılımcılar, örneğin </w:t>
      </w:r>
      <w:r w:rsidR="00D57ED1">
        <w:rPr>
          <w:color w:val="000000" w:themeColor="text1"/>
          <w:highlight w:val="cyan"/>
          <w:lang w:val="en-GB"/>
        </w:rPr>
        <w:t>ev sahibi</w:t>
      </w:r>
      <w:r w:rsidR="00DA5E7C" w:rsidRPr="00DA5E7C">
        <w:rPr>
          <w:color w:val="000000" w:themeColor="text1"/>
          <w:highlight w:val="cyan"/>
          <w:lang w:val="en-GB"/>
        </w:rPr>
        <w:t xml:space="preserve"> kurumda çalışan</w:t>
      </w:r>
      <w:r w:rsidR="00FE0ED7">
        <w:rPr>
          <w:color w:val="000000" w:themeColor="text1"/>
          <w:highlight w:val="cyan"/>
          <w:lang w:val="en-GB"/>
        </w:rPr>
        <w:t xml:space="preserve"> değilse</w:t>
      </w:r>
      <w:r w:rsidR="00DA5E7C" w:rsidRPr="00DA5E7C">
        <w:rPr>
          <w:color w:val="000000" w:themeColor="text1"/>
          <w:highlight w:val="cyan"/>
          <w:lang w:val="en-GB"/>
        </w:rPr>
        <w:t xml:space="preserve"> veya resmen kayıtlı olarak kabul </w:t>
      </w:r>
      <w:r w:rsidR="00FE0ED7">
        <w:rPr>
          <w:color w:val="000000" w:themeColor="text1"/>
          <w:highlight w:val="cyan"/>
          <w:lang w:val="en-GB"/>
        </w:rPr>
        <w:t>edilmiyorsa,</w:t>
      </w:r>
      <w:r w:rsidR="00DA5E7C" w:rsidRPr="00DA5E7C">
        <w:rPr>
          <w:color w:val="000000" w:themeColor="text1"/>
          <w:highlight w:val="cyan"/>
          <w:lang w:val="en-GB"/>
        </w:rPr>
        <w:t xml:space="preserve"> standart koruma altında olmama riskiyle karşı karşıyadır.</w:t>
      </w:r>
      <w:r w:rsidR="00DA5E7C">
        <w:rPr>
          <w:color w:val="000000" w:themeColor="text1"/>
          <w:highlight w:val="cyan"/>
          <w:lang w:val="en-GB"/>
        </w:rPr>
        <w:t xml:space="preserve"> </w:t>
      </w:r>
      <w:r w:rsidR="00C41BBC" w:rsidRPr="00C41BBC">
        <w:rPr>
          <w:highlight w:val="cyan"/>
          <w:lang w:val="en-GB"/>
        </w:rPr>
        <w:t>Yukarıdakilere ek olarak, belgelerin, seyahat biletlerinin ve bagajların kaybolmasına veya çalınmasına karşı sigorta önerilir. Ulusal Ajans, varsayılan gereklilikleri ulusal bağlama uyarlamak için bir gerekçe varsa, Madde 5.2'yi değiştirebilir.]</w:t>
      </w:r>
    </w:p>
    <w:p w14:paraId="1C238C3F" w14:textId="77777777" w:rsidR="00686D1D" w:rsidRDefault="00686D1D" w:rsidP="00686D1D">
      <w:pPr>
        <w:jc w:val="both"/>
        <w:rPr>
          <w:lang w:val="en-GB"/>
        </w:rPr>
      </w:pPr>
    </w:p>
    <w:p w14:paraId="0760AED6" w14:textId="77777777" w:rsidR="00686D1D" w:rsidRDefault="00686D1D" w:rsidP="00686D1D">
      <w:pPr>
        <w:ind w:left="567"/>
        <w:jc w:val="both"/>
        <w:rPr>
          <w:lang w:val="en-GB"/>
        </w:rPr>
      </w:pPr>
    </w:p>
    <w:p w14:paraId="35F09767" w14:textId="32447675" w:rsidR="00153E15" w:rsidRDefault="00153E15" w:rsidP="00153E15">
      <w:pPr>
        <w:ind w:left="567" w:hanging="567"/>
        <w:jc w:val="both"/>
        <w:rPr>
          <w:lang w:val="en-GB"/>
        </w:rPr>
      </w:pPr>
      <w:r>
        <w:rPr>
          <w:lang w:val="en-GB"/>
        </w:rPr>
        <w:t xml:space="preserve">5.3    </w:t>
      </w:r>
      <w:r>
        <w:rPr>
          <w:lang w:val="en-GB"/>
        </w:rPr>
        <w:tab/>
        <w:t xml:space="preserve">Sigortayı üstlenen sorumlu taraf: </w:t>
      </w:r>
      <w:r w:rsidRPr="00E138D5">
        <w:rPr>
          <w:lang w:val="en-GB"/>
        </w:rPr>
        <w:t xml:space="preserve">[kurum YA DA katılımcı YA DA </w:t>
      </w:r>
      <w:r w:rsidR="00B54C3C" w:rsidRPr="00E138D5">
        <w:rPr>
          <w:lang w:val="en-GB"/>
        </w:rPr>
        <w:t>ev sahibi</w:t>
      </w:r>
      <w:r w:rsidRPr="00E138D5">
        <w:rPr>
          <w:lang w:val="en-GB"/>
        </w:rPr>
        <w:t xml:space="preserve"> kurum] [Birden fazla sigorta olması durumunda, sorumlu taraflar farklı olabilir ve sorumlu taraflar sorumluluklarına göre </w:t>
      </w:r>
      <w:r w:rsidR="005C2B74" w:rsidRPr="00E138D5">
        <w:rPr>
          <w:lang w:val="en-GB"/>
        </w:rPr>
        <w:t xml:space="preserve">burada </w:t>
      </w:r>
      <w:r w:rsidRPr="00E138D5">
        <w:rPr>
          <w:lang w:val="en-GB"/>
        </w:rPr>
        <w:t>listelenecektir].</w:t>
      </w:r>
    </w:p>
    <w:p w14:paraId="2C60B71D" w14:textId="7867E6F9" w:rsidR="00767B1F" w:rsidRPr="00767B1F" w:rsidRDefault="00767B1F" w:rsidP="00686D1D">
      <w:pPr>
        <w:ind w:left="567" w:hanging="567"/>
        <w:jc w:val="both"/>
        <w:rPr>
          <w:lang w:val="en-GB"/>
        </w:rPr>
      </w:pPr>
    </w:p>
    <w:p w14:paraId="223A74A8" w14:textId="77777777" w:rsidR="00B12075" w:rsidRDefault="00B12075" w:rsidP="00A63CDC">
      <w:pPr>
        <w:jc w:val="both"/>
        <w:rPr>
          <w:lang w:val="en-GB"/>
        </w:rPr>
      </w:pPr>
    </w:p>
    <w:p w14:paraId="379A1957" w14:textId="49632593" w:rsidR="00B12075" w:rsidRDefault="2156E4C0" w:rsidP="00891244">
      <w:pPr>
        <w:pBdr>
          <w:bottom w:val="single" w:sz="6" w:space="1" w:color="auto"/>
        </w:pBdr>
        <w:jc w:val="both"/>
        <w:rPr>
          <w:lang w:val="en-GB"/>
        </w:rPr>
      </w:pPr>
      <w:r w:rsidRPr="69C50224">
        <w:rPr>
          <w:lang w:val="en-GB"/>
        </w:rPr>
        <w:t xml:space="preserve">ARTICLE 6 – </w:t>
      </w:r>
      <w:r w:rsidR="00997196">
        <w:rPr>
          <w:lang w:val="en-GB"/>
        </w:rPr>
        <w:t>ÇEVRİM İÇİ DİL DESTEĞİ</w:t>
      </w:r>
      <w:r w:rsidRPr="69C50224">
        <w:rPr>
          <w:lang w:val="en-GB"/>
        </w:rPr>
        <w:t xml:space="preserve"> </w:t>
      </w:r>
    </w:p>
    <w:p w14:paraId="5733B358" w14:textId="6254B0C3" w:rsidR="002F39EB" w:rsidRPr="00E138D5" w:rsidRDefault="00B12075" w:rsidP="00891244">
      <w:pPr>
        <w:ind w:left="720" w:hanging="720"/>
        <w:jc w:val="both"/>
        <w:rPr>
          <w:lang w:val="en-GB"/>
        </w:rPr>
      </w:pPr>
      <w:r w:rsidRPr="65CB352D">
        <w:rPr>
          <w:lang w:val="en-GB"/>
        </w:rPr>
        <w:t>6.1.</w:t>
      </w:r>
      <w:r w:rsidRPr="001D04EE">
        <w:rPr>
          <w:lang w:val="en-US"/>
        </w:rPr>
        <w:tab/>
      </w:r>
      <w:r w:rsidR="002F39EB" w:rsidRPr="00E138D5">
        <w:rPr>
          <w:lang w:val="en-GB"/>
        </w:rPr>
        <w:t>Katılımcı, hareketlilik döneminden önce (varsa) hareketlilik dilinde OLS dil değerlendirmesini yapmalıdır. Uygun şekilde gerekçelendirilmiş durumlar dışında, hareketlilikten önce çevrimiçi değerlendirmenin tamamlanması, hareketlilik için bir ön koşuldur.</w:t>
      </w:r>
      <w:r w:rsidR="00DB1A03" w:rsidRPr="00E138D5">
        <w:rPr>
          <w:lang w:val="en-GB"/>
        </w:rPr>
        <w:tab/>
      </w:r>
    </w:p>
    <w:p w14:paraId="2DCADCF2" w14:textId="566F4F49" w:rsidR="00B12075" w:rsidRDefault="00201E10" w:rsidP="00201E10">
      <w:pPr>
        <w:ind w:left="720"/>
        <w:jc w:val="both"/>
        <w:rPr>
          <w:lang w:val="en-GB"/>
        </w:rPr>
      </w:pPr>
      <w:r w:rsidRPr="00E138D5">
        <w:rPr>
          <w:lang w:val="en-GB"/>
        </w:rPr>
        <w:t>Katılımcı, hareketlilik döneminden önce (varsa) hareketlilik dilinde OLS dil değerlendirmesini yapabilir.</w:t>
      </w:r>
    </w:p>
    <w:p w14:paraId="5A8B0E8C" w14:textId="2B9661C1" w:rsidR="008967B6" w:rsidRPr="00366E7B" w:rsidRDefault="008967B6" w:rsidP="00891244">
      <w:pPr>
        <w:ind w:left="720" w:hanging="720"/>
        <w:jc w:val="both"/>
        <w:rPr>
          <w:lang w:val="en-GB"/>
        </w:rPr>
      </w:pPr>
      <w:r w:rsidRPr="69C50224">
        <w:rPr>
          <w:lang w:val="en-GB"/>
        </w:rPr>
        <w:lastRenderedPageBreak/>
        <w:t>6.2</w:t>
      </w:r>
      <w:r w:rsidRPr="001D04EE">
        <w:rPr>
          <w:lang w:val="en-US"/>
        </w:rPr>
        <w:tab/>
      </w:r>
      <w:r w:rsidR="00464898" w:rsidRPr="00464898">
        <w:rPr>
          <w:lang w:val="en-GB"/>
        </w:rPr>
        <w:t>Katılımcının halihazırda sahip olduğu veya hareketlilik döneminin başlangıcında edinmeyi kabul ettiği dil yeterliliği seviyesi</w:t>
      </w:r>
      <w:r w:rsidR="00464898">
        <w:rPr>
          <w:lang w:val="en-GB"/>
        </w:rPr>
        <w:t xml:space="preserve">: </w:t>
      </w:r>
      <w:r w:rsidRPr="69C50224">
        <w:rPr>
          <w:lang w:val="en-GB"/>
        </w:rPr>
        <w:t>A1</w:t>
      </w:r>
      <w:sdt>
        <w:sdtPr>
          <w:rPr>
            <w:lang w:val="en-GB"/>
          </w:rPr>
          <w:id w:val="46191210"/>
          <w:placeholder>
            <w:docPart w:val="DefaultPlaceholder_1081868574"/>
          </w:placeholder>
        </w:sdtPr>
        <w:sdtEndPr/>
        <w:sdtContent>
          <w:r w:rsidRPr="69C50224">
            <w:rPr>
              <w:rFonts w:ascii="MS Gothic" w:eastAsia="MS Gothic" w:hAnsi="MS Gothic"/>
              <w:lang w:val="en-GB"/>
            </w:rPr>
            <w:t>☐</w:t>
          </w:r>
        </w:sdtContent>
      </w:sdt>
      <w:r w:rsidRPr="69C50224">
        <w:rPr>
          <w:lang w:val="en-GB"/>
        </w:rPr>
        <w:t xml:space="preserve"> </w:t>
      </w:r>
      <w:r w:rsidR="00912D67" w:rsidRPr="69C50224">
        <w:rPr>
          <w:lang w:val="en-GB"/>
        </w:rPr>
        <w:t>A2</w:t>
      </w:r>
      <w:sdt>
        <w:sdtPr>
          <w:rPr>
            <w:lang w:val="en-GB"/>
          </w:rPr>
          <w:id w:val="1824067927"/>
          <w:placeholder>
            <w:docPart w:val="DefaultPlaceholder_1081868574"/>
          </w:placeholder>
        </w:sdtPr>
        <w:sdtEndPr/>
        <w:sdtContent>
          <w:r w:rsidR="00912D67" w:rsidRPr="69C50224">
            <w:rPr>
              <w:rFonts w:ascii="MS Gothic" w:eastAsia="MS Gothic" w:hAnsi="MS Gothic"/>
              <w:lang w:val="en-GB"/>
            </w:rPr>
            <w:t>☐</w:t>
          </w:r>
        </w:sdtContent>
      </w:sdt>
      <w:r w:rsidR="00912D67" w:rsidRPr="69C50224">
        <w:rPr>
          <w:lang w:val="en-GB"/>
        </w:rPr>
        <w:t xml:space="preserve"> </w:t>
      </w:r>
      <w:r w:rsidRPr="69C50224">
        <w:rPr>
          <w:lang w:val="en-GB"/>
        </w:rPr>
        <w:t>B1</w:t>
      </w:r>
      <w:sdt>
        <w:sdtPr>
          <w:rPr>
            <w:lang w:val="en-GB"/>
          </w:rPr>
          <w:id w:val="13723871"/>
          <w:placeholder>
            <w:docPart w:val="DefaultPlaceholder_1081868574"/>
          </w:placeholder>
        </w:sdtPr>
        <w:sdtEndPr/>
        <w:sdtContent>
          <w:r w:rsidRPr="69C50224">
            <w:rPr>
              <w:rFonts w:ascii="MS Gothic" w:eastAsia="MS Gothic" w:hAnsi="MS Gothic"/>
              <w:lang w:val="en-GB"/>
            </w:rPr>
            <w:t>☐</w:t>
          </w:r>
        </w:sdtContent>
      </w:sdt>
      <w:r w:rsidRPr="69C50224">
        <w:rPr>
          <w:lang w:val="en-GB"/>
        </w:rPr>
        <w:t xml:space="preserve"> B2</w:t>
      </w:r>
      <w:sdt>
        <w:sdtPr>
          <w:rPr>
            <w:lang w:val="en-GB"/>
          </w:rPr>
          <w:id w:val="1325495766"/>
          <w:placeholder>
            <w:docPart w:val="DefaultPlaceholder_1081868574"/>
          </w:placeholder>
        </w:sdtPr>
        <w:sdtEndPr/>
        <w:sdtContent>
          <w:r w:rsidRPr="69C50224">
            <w:rPr>
              <w:rFonts w:ascii="MS Gothic" w:eastAsia="MS Gothic" w:hAnsi="MS Gothic"/>
              <w:lang w:val="en-GB"/>
            </w:rPr>
            <w:t>☐</w:t>
          </w:r>
        </w:sdtContent>
      </w:sdt>
      <w:r w:rsidRPr="69C50224">
        <w:rPr>
          <w:lang w:val="en-GB"/>
        </w:rPr>
        <w:t xml:space="preserve"> C1</w:t>
      </w:r>
      <w:sdt>
        <w:sdtPr>
          <w:rPr>
            <w:lang w:val="en-GB"/>
          </w:rPr>
          <w:id w:val="577670591"/>
          <w:placeholder>
            <w:docPart w:val="DefaultPlaceholder_1081868574"/>
          </w:placeholder>
        </w:sdtPr>
        <w:sdtEndPr/>
        <w:sdtContent>
          <w:r w:rsidR="00912D67" w:rsidRPr="69C50224">
            <w:rPr>
              <w:rFonts w:ascii="MS Gothic" w:eastAsia="MS Gothic" w:hAnsi="MS Gothic"/>
              <w:lang w:val="en-GB"/>
            </w:rPr>
            <w:t>☐</w:t>
          </w:r>
        </w:sdtContent>
      </w:sdt>
      <w:r w:rsidR="00912D67" w:rsidRPr="69C50224">
        <w:rPr>
          <w:lang w:val="en-GB"/>
        </w:rPr>
        <w:t xml:space="preserve"> C2</w:t>
      </w:r>
      <w:sdt>
        <w:sdtPr>
          <w:rPr>
            <w:lang w:val="en-GB"/>
          </w:rPr>
          <w:id w:val="302760553"/>
          <w:placeholder>
            <w:docPart w:val="DefaultPlaceholder_1081868574"/>
          </w:placeholder>
        </w:sdtPr>
        <w:sdtEndPr/>
        <w:sdtContent>
          <w:r w:rsidR="00912D67" w:rsidRPr="69C50224">
            <w:rPr>
              <w:rFonts w:ascii="MS Gothic" w:eastAsia="MS Gothic" w:hAnsi="MS Gothic"/>
              <w:lang w:val="en-GB"/>
            </w:rPr>
            <w:t>☐</w:t>
          </w:r>
        </w:sdtContent>
      </w:sdt>
    </w:p>
    <w:p w14:paraId="30CC2B6A" w14:textId="09A9ED5B" w:rsidR="00B12075" w:rsidRDefault="00B12075" w:rsidP="008D6CA9">
      <w:pPr>
        <w:ind w:left="720" w:hanging="720"/>
        <w:jc w:val="both"/>
        <w:rPr>
          <w:lang w:val="en-GB"/>
        </w:rPr>
      </w:pPr>
      <w:r w:rsidRPr="773BE38D">
        <w:rPr>
          <w:lang w:val="en-GB"/>
        </w:rPr>
        <w:t>6.</w:t>
      </w:r>
      <w:r w:rsidR="004414C6" w:rsidRPr="773BE38D">
        <w:rPr>
          <w:lang w:val="en-GB"/>
        </w:rPr>
        <w:t>3</w:t>
      </w:r>
      <w:r w:rsidRPr="00F12F3D">
        <w:rPr>
          <w:lang w:val="en-US"/>
        </w:rPr>
        <w:tab/>
      </w:r>
      <w:r w:rsidR="008D6CA9" w:rsidRPr="00E657F0">
        <w:rPr>
          <w:lang w:val="en-GB"/>
        </w:rPr>
        <w:t>Katılımcı giriş yetkisini alır almaz OLS dil kursunu takip etmeye başlamalı ve hizmetten azami derecede istifade etmelidir</w:t>
      </w:r>
      <w:r w:rsidR="00BD7086">
        <w:rPr>
          <w:lang w:val="en-GB"/>
        </w:rPr>
        <w:t>.</w:t>
      </w:r>
    </w:p>
    <w:p w14:paraId="23AA4159" w14:textId="77777777" w:rsidR="004A4617" w:rsidRDefault="004A4617" w:rsidP="009B7B70">
      <w:pPr>
        <w:pBdr>
          <w:bottom w:val="single" w:sz="6" w:space="1" w:color="auto"/>
        </w:pBdr>
        <w:rPr>
          <w:lang w:val="en-GB"/>
        </w:rPr>
      </w:pPr>
    </w:p>
    <w:p w14:paraId="5599C3E1" w14:textId="58739794" w:rsidR="009B7B70" w:rsidRPr="00F12F3D" w:rsidRDefault="00547986" w:rsidP="2156E4C0">
      <w:pPr>
        <w:pBdr>
          <w:bottom w:val="single" w:sz="6" w:space="1" w:color="auto"/>
        </w:pBdr>
        <w:rPr>
          <w:lang w:val="en-US"/>
        </w:rPr>
      </w:pPr>
      <w:r>
        <w:rPr>
          <w:lang w:val="en-US"/>
        </w:rPr>
        <w:t>MADDE</w:t>
      </w:r>
      <w:r w:rsidR="2156E4C0" w:rsidRPr="00F12F3D">
        <w:rPr>
          <w:lang w:val="en-US"/>
        </w:rPr>
        <w:t xml:space="preserve"> 7 – </w:t>
      </w:r>
      <w:r>
        <w:rPr>
          <w:lang w:val="en-US"/>
        </w:rPr>
        <w:t>KATILIMCI</w:t>
      </w:r>
      <w:r w:rsidR="003339D9" w:rsidRPr="00F12F3D">
        <w:rPr>
          <w:lang w:val="en-US"/>
        </w:rPr>
        <w:t xml:space="preserve"> </w:t>
      </w:r>
      <w:r>
        <w:rPr>
          <w:lang w:val="en-US"/>
        </w:rPr>
        <w:t>RAPORU</w:t>
      </w:r>
    </w:p>
    <w:p w14:paraId="0C735ABB" w14:textId="2035F8DE" w:rsidR="003207E7" w:rsidRPr="00403BF7" w:rsidRDefault="004A4617" w:rsidP="00BE19CE">
      <w:pPr>
        <w:tabs>
          <w:tab w:val="left" w:pos="567"/>
        </w:tabs>
        <w:ind w:left="567" w:hanging="567"/>
        <w:jc w:val="both"/>
        <w:rPr>
          <w:lang w:val="tr-TR"/>
        </w:rPr>
      </w:pPr>
      <w:r w:rsidRPr="2A7FCEEA">
        <w:rPr>
          <w:lang w:val="en-GB"/>
        </w:rPr>
        <w:t>7</w:t>
      </w:r>
      <w:r w:rsidR="009B7B70" w:rsidRPr="2A7FCEEA">
        <w:rPr>
          <w:lang w:val="en-GB"/>
        </w:rPr>
        <w:t>.1.</w:t>
      </w:r>
      <w:r w:rsidRPr="001F4F03">
        <w:rPr>
          <w:lang w:val="en-US"/>
        </w:rPr>
        <w:tab/>
      </w:r>
      <w:r w:rsidR="00403BF7" w:rsidRPr="00BD5A19">
        <w:rPr>
          <w:lang w:val="tr-TR"/>
        </w:rPr>
        <w:t xml:space="preserve">Katılımcı, yurtdışında gerçekleştirdiği hareketlilik sonrasında, </w:t>
      </w:r>
      <w:r w:rsidR="00403BF7">
        <w:rPr>
          <w:lang w:val="tr-TR"/>
        </w:rPr>
        <w:t xml:space="preserve">rapor </w:t>
      </w:r>
      <w:r w:rsidR="00403BF7" w:rsidRPr="00BD5A19">
        <w:rPr>
          <w:lang w:val="tr-TR"/>
        </w:rPr>
        <w:t>davetin</w:t>
      </w:r>
      <w:r w:rsidR="00403BF7">
        <w:rPr>
          <w:lang w:val="tr-TR"/>
        </w:rPr>
        <w:t>in</w:t>
      </w:r>
      <w:r w:rsidR="00403BF7" w:rsidRPr="00BD5A19">
        <w:rPr>
          <w:lang w:val="tr-TR"/>
        </w:rPr>
        <w:t xml:space="preserve"> ulaşmasını izleyen </w:t>
      </w:r>
      <w:r w:rsidR="00BE19CE" w:rsidRPr="00E138D5">
        <w:rPr>
          <w:lang w:val="en-GB"/>
        </w:rPr>
        <w:t>[30]</w:t>
      </w:r>
      <w:r w:rsidR="00BE19CE" w:rsidRPr="2A7FCEEA">
        <w:rPr>
          <w:lang w:val="en-GB"/>
        </w:rPr>
        <w:t xml:space="preserve"> </w:t>
      </w:r>
      <w:r w:rsidR="00BE19CE" w:rsidRPr="00E138D5">
        <w:rPr>
          <w:lang w:val="en-GB"/>
        </w:rPr>
        <w:t>[Yalnızca uzun-dönem gelen öğrenciler için</w:t>
      </w:r>
      <w:r w:rsidR="00BE19CE">
        <w:rPr>
          <w:lang w:val="en-GB"/>
        </w:rPr>
        <w:t xml:space="preserve">: </w:t>
      </w:r>
      <w:r w:rsidR="00BE19CE" w:rsidRPr="00E138D5">
        <w:rPr>
          <w:lang w:val="en-GB"/>
        </w:rPr>
        <w:t>10]</w:t>
      </w:r>
      <w:r w:rsidR="00BE19CE">
        <w:rPr>
          <w:lang w:val="en-GB"/>
        </w:rPr>
        <w:t xml:space="preserve"> </w:t>
      </w:r>
      <w:r w:rsidR="00403BF7" w:rsidRPr="00BD5A19">
        <w:rPr>
          <w:lang w:val="tr-TR"/>
        </w:rPr>
        <w:t xml:space="preserve"> takvim günü içerisinde </w:t>
      </w:r>
      <w:r w:rsidR="00403BF7">
        <w:rPr>
          <w:lang w:val="tr-TR"/>
        </w:rPr>
        <w:t>katılımcı raporunu (</w:t>
      </w:r>
      <w:r w:rsidR="00403BF7" w:rsidRPr="00BD5A19">
        <w:rPr>
          <w:lang w:val="tr-TR"/>
        </w:rPr>
        <w:t xml:space="preserve">çevrim içi </w:t>
      </w:r>
      <w:r w:rsidR="00403BF7">
        <w:rPr>
          <w:lang w:val="tr-TR"/>
        </w:rPr>
        <w:t>AB Anketi aracı üzerinden)</w:t>
      </w:r>
      <w:r w:rsidR="00403BF7" w:rsidRPr="00BD5A19">
        <w:rPr>
          <w:lang w:val="tr-TR"/>
        </w:rPr>
        <w:t xml:space="preserve"> </w:t>
      </w:r>
      <w:r w:rsidR="00403BF7">
        <w:rPr>
          <w:lang w:val="tr-TR"/>
        </w:rPr>
        <w:t>tamamlar</w:t>
      </w:r>
      <w:r w:rsidR="00403BF7" w:rsidRPr="00BD5A19">
        <w:rPr>
          <w:lang w:val="tr-TR"/>
        </w:rPr>
        <w:t xml:space="preserve"> ve </w:t>
      </w:r>
      <w:r w:rsidR="00403BF7">
        <w:rPr>
          <w:lang w:val="tr-TR"/>
        </w:rPr>
        <w:t>sunar</w:t>
      </w:r>
      <w:r w:rsidR="00403BF7" w:rsidRPr="00BD5A19">
        <w:rPr>
          <w:lang w:val="tr-TR"/>
        </w:rPr>
        <w:t xml:space="preserve">. </w:t>
      </w:r>
      <w:r w:rsidR="00B01DB3" w:rsidRPr="00B01DB3">
        <w:rPr>
          <w:lang w:val="en-GB"/>
        </w:rPr>
        <w:t>Çevrim içi AB Anketini doldurup teslim etmeyen katılımcılar, kurumları tarafından aldıkları mali desteği kısmen veya tamamen geri ödemeye mecbur bırakılabilir.</w:t>
      </w:r>
    </w:p>
    <w:p w14:paraId="1D906485" w14:textId="77777777" w:rsidR="00B01DB3" w:rsidRDefault="00B01DB3" w:rsidP="003207E7">
      <w:pPr>
        <w:tabs>
          <w:tab w:val="left" w:pos="567"/>
        </w:tabs>
        <w:ind w:left="567" w:hanging="567"/>
        <w:jc w:val="both"/>
        <w:rPr>
          <w:lang w:val="en-GB"/>
        </w:rPr>
      </w:pPr>
    </w:p>
    <w:p w14:paraId="1DC8D5FB" w14:textId="4F817EEC" w:rsidR="00F106E3" w:rsidRPr="00A36E7A" w:rsidRDefault="00F106E3" w:rsidP="00A36E7A">
      <w:pPr>
        <w:tabs>
          <w:tab w:val="left" w:pos="567"/>
        </w:tabs>
        <w:ind w:left="567" w:hanging="567"/>
        <w:jc w:val="both"/>
        <w:rPr>
          <w:lang w:val="tr-TR"/>
        </w:rPr>
      </w:pPr>
      <w:r w:rsidRPr="773BE38D">
        <w:rPr>
          <w:lang w:val="en-GB"/>
        </w:rPr>
        <w:t>7.2</w:t>
      </w:r>
      <w:r w:rsidRPr="00F12F3D">
        <w:rPr>
          <w:lang w:val="en-US"/>
        </w:rPr>
        <w:tab/>
      </w:r>
      <w:r w:rsidR="00877C09" w:rsidRPr="00E138D5">
        <w:rPr>
          <w:lang w:val="en-GB"/>
        </w:rPr>
        <w:t>[</w:t>
      </w:r>
      <w:r w:rsidR="00547986" w:rsidRPr="00E138D5">
        <w:rPr>
          <w:lang w:val="en-GB"/>
        </w:rPr>
        <w:t>Sadece öğrenciler için</w:t>
      </w:r>
      <w:r w:rsidR="00877C09" w:rsidRPr="00E138D5">
        <w:rPr>
          <w:lang w:val="en-GB"/>
        </w:rPr>
        <w:t>]</w:t>
      </w:r>
      <w:r w:rsidR="00877C09" w:rsidRPr="773BE38D">
        <w:rPr>
          <w:lang w:val="en-GB"/>
        </w:rPr>
        <w:t xml:space="preserve"> </w:t>
      </w:r>
      <w:r w:rsidR="00A36E7A" w:rsidRPr="00BD5A19">
        <w:rPr>
          <w:lang w:val="tr-TR"/>
        </w:rPr>
        <w:t xml:space="preserve">Katılımcıya, tanınmayla ilgili </w:t>
      </w:r>
      <w:r w:rsidR="00A36E7A">
        <w:rPr>
          <w:lang w:val="tr-TR"/>
        </w:rPr>
        <w:t>konular</w:t>
      </w:r>
      <w:r w:rsidR="00A36E7A" w:rsidRPr="00BD5A19">
        <w:rPr>
          <w:lang w:val="tr-TR"/>
        </w:rPr>
        <w:t xml:space="preserve"> hakkında tam raporlama yapılmasına olanak sağlayan tamamlayıcı bir çevrim içi anket gönderilebilir.</w:t>
      </w:r>
    </w:p>
    <w:p w14:paraId="3CC5C451" w14:textId="77777777" w:rsidR="004F0BB1" w:rsidRDefault="004F0BB1" w:rsidP="2156E4C0">
      <w:pPr>
        <w:tabs>
          <w:tab w:val="left" w:pos="567"/>
        </w:tabs>
        <w:ind w:left="567" w:hanging="567"/>
        <w:jc w:val="both"/>
        <w:rPr>
          <w:lang w:val="en-GB"/>
        </w:rPr>
      </w:pPr>
    </w:p>
    <w:p w14:paraId="1DCACE58" w14:textId="542AAB16" w:rsidR="004F0BB1" w:rsidRPr="004F0BB1" w:rsidRDefault="00446DB4" w:rsidP="00D94E00">
      <w:pPr>
        <w:pBdr>
          <w:bottom w:val="single" w:sz="4" w:space="1" w:color="auto"/>
        </w:pBdr>
        <w:tabs>
          <w:tab w:val="left" w:pos="567"/>
        </w:tabs>
        <w:ind w:left="567" w:hanging="567"/>
        <w:jc w:val="both"/>
        <w:rPr>
          <w:lang w:val="en-GB"/>
        </w:rPr>
      </w:pPr>
      <w:r>
        <w:rPr>
          <w:lang w:val="en-GB"/>
        </w:rPr>
        <w:t>MADDE</w:t>
      </w:r>
      <w:r w:rsidR="004F0BB1" w:rsidRPr="004F0BB1">
        <w:rPr>
          <w:lang w:val="en-GB"/>
        </w:rPr>
        <w:t xml:space="preserve"> 8 – </w:t>
      </w:r>
      <w:r>
        <w:rPr>
          <w:lang w:val="en-GB"/>
        </w:rPr>
        <w:t>VERİ</w:t>
      </w:r>
      <w:r w:rsidR="004F0BB1" w:rsidRPr="004F0BB1">
        <w:rPr>
          <w:lang w:val="en-GB"/>
        </w:rPr>
        <w:t xml:space="preserve"> </w:t>
      </w:r>
      <w:r>
        <w:rPr>
          <w:lang w:val="en-GB"/>
        </w:rPr>
        <w:t>KORUMA</w:t>
      </w:r>
    </w:p>
    <w:p w14:paraId="0B08F630" w14:textId="37725205" w:rsidR="00446DB4" w:rsidRDefault="00A525AC" w:rsidP="00C3152B">
      <w:pPr>
        <w:tabs>
          <w:tab w:val="left" w:pos="567"/>
        </w:tabs>
        <w:ind w:left="567" w:hanging="567"/>
        <w:jc w:val="both"/>
        <w:rPr>
          <w:lang w:val="en-GB"/>
        </w:rPr>
      </w:pPr>
      <w:r w:rsidRPr="773BE38D">
        <w:rPr>
          <w:lang w:val="en-GB"/>
        </w:rPr>
        <w:t xml:space="preserve">8.1.  </w:t>
      </w:r>
      <w:r w:rsidRPr="00F12F3D">
        <w:rPr>
          <w:lang w:val="en-US"/>
        </w:rPr>
        <w:tab/>
      </w:r>
      <w:r w:rsidR="00446DB4">
        <w:rPr>
          <w:lang w:val="en-GB"/>
        </w:rPr>
        <w:t>Hibe veren</w:t>
      </w:r>
      <w:r w:rsidR="00446DB4" w:rsidRPr="00446DB4">
        <w:rPr>
          <w:lang w:val="en-GB"/>
        </w:rPr>
        <w:t xml:space="preserve"> kurum Erasmus+ hareketliliklerini yönetmek için kullanılan elektronik sistemlere katılımcıların kişisel verilerini girmeden önce, katılımcılara kişisel verilerini işleme ile ilgili gizlilik beyanında bulunmalıdır.</w:t>
      </w:r>
      <w:r w:rsidR="00A97621" w:rsidRPr="00446DB4">
        <w:rPr>
          <w:lang w:val="en-GB"/>
        </w:rPr>
        <w:tab/>
      </w:r>
    </w:p>
    <w:p w14:paraId="1871C899" w14:textId="77777777" w:rsidR="00446DB4" w:rsidRDefault="00446DB4" w:rsidP="00C3152B">
      <w:pPr>
        <w:tabs>
          <w:tab w:val="left" w:pos="567"/>
        </w:tabs>
        <w:ind w:left="567" w:hanging="567"/>
        <w:jc w:val="both"/>
        <w:rPr>
          <w:lang w:val="en-GB"/>
        </w:rPr>
      </w:pPr>
    </w:p>
    <w:p w14:paraId="1C46D38E" w14:textId="5CA16437" w:rsidR="00F106E3" w:rsidRPr="00A97621" w:rsidRDefault="00446DB4" w:rsidP="00C3152B">
      <w:pPr>
        <w:tabs>
          <w:tab w:val="left" w:pos="567"/>
        </w:tabs>
        <w:ind w:left="567" w:hanging="567"/>
        <w:jc w:val="both"/>
        <w:rPr>
          <w:lang w:val="en-GB"/>
        </w:rPr>
      </w:pPr>
      <w:r>
        <w:rPr>
          <w:lang w:val="en-GB"/>
        </w:rPr>
        <w:tab/>
      </w:r>
      <w:hyperlink r:id="rId13" w:history="1">
        <w:r w:rsidR="00A97621" w:rsidRPr="00322FAE">
          <w:rPr>
            <w:rStyle w:val="Kpr"/>
            <w:lang w:val="en-GB"/>
          </w:rPr>
          <w:t>https://webgate.ec.europa.eu/erasmus-esc/index/privacy-statement</w:t>
        </w:r>
      </w:hyperlink>
      <w:r w:rsidR="00A97621">
        <w:rPr>
          <w:lang w:val="en-GB"/>
        </w:rPr>
        <w:t xml:space="preserve"> </w:t>
      </w:r>
    </w:p>
    <w:p w14:paraId="642E9E2A" w14:textId="4957B824" w:rsidR="00F96310" w:rsidRPr="00642BAF" w:rsidRDefault="00F96310" w:rsidP="00C3152B">
      <w:pPr>
        <w:tabs>
          <w:tab w:val="left" w:pos="567"/>
        </w:tabs>
        <w:ind w:left="567" w:hanging="567"/>
        <w:jc w:val="both"/>
        <w:rPr>
          <w:lang w:val="en-GB"/>
        </w:rPr>
      </w:pPr>
    </w:p>
    <w:p w14:paraId="6B769835" w14:textId="1354B1C0" w:rsidR="00F96310" w:rsidRPr="00FA56BC" w:rsidRDefault="00334187" w:rsidP="2156E4C0">
      <w:pPr>
        <w:pBdr>
          <w:bottom w:val="single" w:sz="6" w:space="1" w:color="auto"/>
        </w:pBdr>
        <w:rPr>
          <w:lang w:val="en-GB"/>
        </w:rPr>
      </w:pPr>
      <w:r>
        <w:rPr>
          <w:lang w:val="en-GB"/>
        </w:rPr>
        <w:t>MADDE</w:t>
      </w:r>
      <w:r w:rsidR="2156E4C0" w:rsidRPr="2156E4C0">
        <w:rPr>
          <w:lang w:val="en-GB"/>
        </w:rPr>
        <w:t xml:space="preserve"> </w:t>
      </w:r>
      <w:r w:rsidR="004F0BB1">
        <w:rPr>
          <w:lang w:val="en-GB"/>
        </w:rPr>
        <w:t>9</w:t>
      </w:r>
      <w:r w:rsidR="2156E4C0" w:rsidRPr="2156E4C0">
        <w:rPr>
          <w:lang w:val="en-GB"/>
        </w:rPr>
        <w:t xml:space="preserve"> –</w:t>
      </w:r>
      <w:r w:rsidRPr="00334187">
        <w:t xml:space="preserve"> </w:t>
      </w:r>
      <w:r w:rsidRPr="00334187">
        <w:rPr>
          <w:lang w:val="en-GB"/>
        </w:rPr>
        <w:t>GEÇERLİ KANUN VE YETKİLİ MAHKEME</w:t>
      </w:r>
    </w:p>
    <w:p w14:paraId="0881B0A9" w14:textId="77777777" w:rsidR="00334187" w:rsidRDefault="004F0BB1" w:rsidP="2156E4C0">
      <w:pPr>
        <w:tabs>
          <w:tab w:val="left" w:pos="567"/>
        </w:tabs>
        <w:ind w:left="567" w:hanging="567"/>
        <w:jc w:val="both"/>
        <w:rPr>
          <w:lang w:val="en-GB"/>
        </w:rPr>
      </w:pPr>
      <w:r>
        <w:rPr>
          <w:lang w:val="en-GB"/>
        </w:rPr>
        <w:t>9</w:t>
      </w:r>
      <w:r w:rsidR="00E870AD">
        <w:rPr>
          <w:lang w:val="en-GB"/>
        </w:rPr>
        <w:t>.1</w:t>
      </w:r>
      <w:r w:rsidR="00E870AD">
        <w:rPr>
          <w:lang w:val="en-GB"/>
        </w:rPr>
        <w:tab/>
      </w:r>
      <w:r w:rsidR="00334187" w:rsidRPr="00334187">
        <w:rPr>
          <w:lang w:val="en-GB"/>
        </w:rPr>
        <w:t>Sözleşme Türk hukukuna tabidir.</w:t>
      </w:r>
    </w:p>
    <w:p w14:paraId="61629B71" w14:textId="436AE308" w:rsidR="00E870AD" w:rsidRDefault="004F0BB1" w:rsidP="2156E4C0">
      <w:pPr>
        <w:tabs>
          <w:tab w:val="left" w:pos="567"/>
        </w:tabs>
        <w:ind w:left="567" w:hanging="567"/>
        <w:jc w:val="both"/>
        <w:rPr>
          <w:lang w:val="en-GB"/>
        </w:rPr>
      </w:pPr>
      <w:r>
        <w:rPr>
          <w:lang w:val="en-GB"/>
        </w:rPr>
        <w:t>9</w:t>
      </w:r>
      <w:r w:rsidR="00BE6413">
        <w:rPr>
          <w:lang w:val="en-GB"/>
        </w:rPr>
        <w:t>.2</w:t>
      </w:r>
      <w:r w:rsidR="00E870AD">
        <w:rPr>
          <w:lang w:val="en-GB"/>
        </w:rPr>
        <w:tab/>
      </w:r>
      <w:r w:rsidR="00334187" w:rsidRPr="00334187">
        <w:rPr>
          <w:lang w:val="en-GB"/>
        </w:rPr>
        <w:t>Kurum ve katılımcı arasında işbu Sözleşmenin yorumlanması, uygulanması veya geçerliliği hususunda çıkabilecek tüm ihtilafların yegâne çözüm mercii, söz konusu ihtilaf dostane yollardan çözülemiyorsa, ilgili ulusal kanunun işaret ettiği yetkili mahkemedir.</w:t>
      </w:r>
    </w:p>
    <w:p w14:paraId="1EF22E72" w14:textId="77777777" w:rsidR="003D493D" w:rsidRPr="0082163D" w:rsidRDefault="003D493D">
      <w:pPr>
        <w:jc w:val="both"/>
        <w:rPr>
          <w:b/>
          <w:lang w:val="en-GB"/>
        </w:rPr>
      </w:pPr>
    </w:p>
    <w:p w14:paraId="4BEC9093" w14:textId="3A7D7D9B" w:rsidR="00F96310" w:rsidRDefault="002E292F" w:rsidP="2156E4C0">
      <w:pPr>
        <w:ind w:left="5812" w:hanging="5812"/>
        <w:rPr>
          <w:lang w:val="en-GB"/>
        </w:rPr>
      </w:pPr>
      <w:r>
        <w:rPr>
          <w:lang w:val="en-GB"/>
        </w:rPr>
        <w:t>İMZALAR</w:t>
      </w:r>
    </w:p>
    <w:p w14:paraId="4D7323FB" w14:textId="77777777" w:rsidR="00780990" w:rsidRPr="00780990" w:rsidRDefault="00780990">
      <w:pPr>
        <w:ind w:left="5812" w:hanging="5812"/>
        <w:rPr>
          <w:lang w:val="en-GB"/>
        </w:rPr>
      </w:pPr>
    </w:p>
    <w:p w14:paraId="41776DC0" w14:textId="77777777" w:rsidR="00E138D5" w:rsidRPr="00BD5A19" w:rsidRDefault="000276F6" w:rsidP="00E138D5">
      <w:pPr>
        <w:tabs>
          <w:tab w:val="left" w:pos="5670"/>
        </w:tabs>
        <w:rPr>
          <w:lang w:val="tr-TR"/>
        </w:rPr>
      </w:pPr>
      <w:r>
        <w:rPr>
          <w:lang w:val="en-GB"/>
        </w:rPr>
        <w:t xml:space="preserve">Katılımcı </w:t>
      </w:r>
      <w:r>
        <w:rPr>
          <w:lang w:val="en-GB"/>
        </w:rPr>
        <w:tab/>
      </w:r>
      <w:r w:rsidR="00E138D5">
        <w:rPr>
          <w:lang w:val="tr-TR"/>
        </w:rPr>
        <w:t xml:space="preserve">Erzurum Teknik Üniversitesi </w:t>
      </w:r>
      <w:r w:rsidR="00E138D5" w:rsidRPr="00BD5A19">
        <w:rPr>
          <w:lang w:val="tr-TR"/>
        </w:rPr>
        <w:t>adına</w:t>
      </w:r>
    </w:p>
    <w:p w14:paraId="1DBA42EE" w14:textId="77777777" w:rsidR="00E138D5" w:rsidRDefault="00E138D5" w:rsidP="00E138D5">
      <w:pPr>
        <w:tabs>
          <w:tab w:val="left" w:pos="5670"/>
        </w:tabs>
        <w:rPr>
          <w:lang w:val="tr-TR"/>
        </w:rPr>
      </w:pPr>
      <w:r w:rsidRPr="00E138D5">
        <w:rPr>
          <w:highlight w:val="cyan"/>
          <w:lang w:val="tr-TR"/>
        </w:rPr>
        <w:t>[Ad SOYAD]</w:t>
      </w:r>
      <w:r>
        <w:rPr>
          <w:lang w:val="tr-TR"/>
        </w:rPr>
        <w:tab/>
        <w:t>Doç.Dr.Eyüphan MANAY</w:t>
      </w:r>
    </w:p>
    <w:p w14:paraId="0DA678AF" w14:textId="77777777" w:rsidR="00E138D5" w:rsidRDefault="00E138D5" w:rsidP="00E138D5">
      <w:pPr>
        <w:tabs>
          <w:tab w:val="left" w:pos="5670"/>
        </w:tabs>
        <w:ind w:left="5812" w:hanging="5812"/>
        <w:rPr>
          <w:lang w:val="tr-TR"/>
        </w:rPr>
      </w:pPr>
      <w:r>
        <w:rPr>
          <w:lang w:val="tr-TR"/>
        </w:rPr>
        <w:tab/>
        <w:t>Dış İlişkiler ve Erasmus</w:t>
      </w:r>
    </w:p>
    <w:p w14:paraId="46708B58" w14:textId="77777777" w:rsidR="00E138D5" w:rsidRPr="0047443A" w:rsidRDefault="00E138D5" w:rsidP="00E138D5">
      <w:pPr>
        <w:tabs>
          <w:tab w:val="left" w:pos="5670"/>
        </w:tabs>
        <w:rPr>
          <w:lang w:val="tr-TR"/>
        </w:rPr>
      </w:pPr>
      <w:r>
        <w:rPr>
          <w:lang w:val="tr-TR"/>
        </w:rPr>
        <w:tab/>
        <w:t>Kurum Koordinatörü</w:t>
      </w:r>
    </w:p>
    <w:p w14:paraId="582D78C9" w14:textId="3DF02991" w:rsidR="000276F6" w:rsidRDefault="000276F6" w:rsidP="00E138D5">
      <w:pPr>
        <w:tabs>
          <w:tab w:val="left" w:pos="5670"/>
        </w:tabs>
        <w:rPr>
          <w:lang w:val="en-GB"/>
        </w:rPr>
      </w:pPr>
    </w:p>
    <w:p w14:paraId="4691265A" w14:textId="77777777" w:rsidR="000276F6" w:rsidRPr="00780990" w:rsidRDefault="000276F6">
      <w:pPr>
        <w:tabs>
          <w:tab w:val="left" w:pos="5670"/>
        </w:tabs>
        <w:rPr>
          <w:lang w:val="en-GB"/>
        </w:rPr>
      </w:pPr>
    </w:p>
    <w:p w14:paraId="67BECA1A" w14:textId="7F9B14CC" w:rsidR="00137EB2" w:rsidRDefault="002E292F">
      <w:pPr>
        <w:tabs>
          <w:tab w:val="left" w:pos="5670"/>
        </w:tabs>
        <w:rPr>
          <w:sz w:val="16"/>
          <w:szCs w:val="16"/>
          <w:lang w:val="en-GB"/>
        </w:rPr>
      </w:pPr>
      <w:r>
        <w:rPr>
          <w:lang w:val="en-GB"/>
        </w:rPr>
        <w:t>İmzalanan</w:t>
      </w:r>
      <w:r w:rsidRPr="00780990">
        <w:rPr>
          <w:lang w:val="en-GB"/>
        </w:rPr>
        <w:t xml:space="preserve"> [</w:t>
      </w:r>
      <w:r w:rsidRPr="00DE3222">
        <w:rPr>
          <w:highlight w:val="cyan"/>
          <w:lang w:val="en-GB"/>
        </w:rPr>
        <w:t>yer (şehir)</w:t>
      </w:r>
      <w:r w:rsidRPr="00780990">
        <w:rPr>
          <w:lang w:val="en-GB"/>
        </w:rPr>
        <w:t>], [</w:t>
      </w:r>
      <w:r w:rsidRPr="00DE3222">
        <w:rPr>
          <w:highlight w:val="cyan"/>
          <w:lang w:val="en-GB"/>
        </w:rPr>
        <w:t>tarih</w:t>
      </w:r>
      <w:r w:rsidRPr="00780990">
        <w:rPr>
          <w:lang w:val="en-GB"/>
        </w:rPr>
        <w:t>]</w:t>
      </w:r>
      <w:r w:rsidR="00F96310" w:rsidRPr="00780990">
        <w:rPr>
          <w:lang w:val="en-GB"/>
        </w:rPr>
        <w:tab/>
      </w:r>
      <w:r>
        <w:rPr>
          <w:lang w:val="en-GB"/>
        </w:rPr>
        <w:t>İmzalanan</w:t>
      </w:r>
      <w:r w:rsidRPr="00780990">
        <w:rPr>
          <w:lang w:val="en-GB"/>
        </w:rPr>
        <w:t xml:space="preserve"> [</w:t>
      </w:r>
      <w:r w:rsidRPr="00DE3222">
        <w:rPr>
          <w:highlight w:val="cyan"/>
          <w:lang w:val="en-GB"/>
        </w:rPr>
        <w:t>yer (şehir)</w:t>
      </w:r>
      <w:r w:rsidRPr="00780990">
        <w:rPr>
          <w:lang w:val="en-GB"/>
        </w:rPr>
        <w:t>], [</w:t>
      </w:r>
      <w:r w:rsidRPr="00DE3222">
        <w:rPr>
          <w:highlight w:val="cyan"/>
          <w:lang w:val="en-GB"/>
        </w:rPr>
        <w:t>tarih</w:t>
      </w:r>
      <w:r w:rsidRPr="00780990">
        <w:rPr>
          <w:lang w:val="en-GB"/>
        </w:rPr>
        <w:t>]</w:t>
      </w:r>
      <w:r w:rsidR="003D493D">
        <w:rPr>
          <w:sz w:val="16"/>
          <w:szCs w:val="16"/>
          <w:lang w:val="en-GB"/>
        </w:rPr>
        <w:br w:type="page"/>
      </w:r>
    </w:p>
    <w:p w14:paraId="1D5C2A34" w14:textId="1C3F2D73" w:rsidR="00137EB2" w:rsidRDefault="000C3BC1" w:rsidP="2156E4C0">
      <w:pPr>
        <w:tabs>
          <w:tab w:val="left" w:pos="1701"/>
        </w:tabs>
        <w:jc w:val="right"/>
        <w:rPr>
          <w:b/>
          <w:bCs/>
          <w:sz w:val="24"/>
          <w:szCs w:val="24"/>
          <w:lang w:val="en-GB"/>
        </w:rPr>
      </w:pPr>
      <w:r>
        <w:rPr>
          <w:b/>
          <w:bCs/>
          <w:sz w:val="24"/>
          <w:szCs w:val="24"/>
          <w:lang w:val="en-GB"/>
        </w:rPr>
        <w:lastRenderedPageBreak/>
        <w:t>Ek</w:t>
      </w:r>
      <w:r w:rsidR="2156E4C0" w:rsidRPr="2156E4C0">
        <w:rPr>
          <w:b/>
          <w:bCs/>
          <w:sz w:val="24"/>
          <w:szCs w:val="24"/>
          <w:lang w:val="en-GB"/>
        </w:rPr>
        <w:t xml:space="preserve"> I</w:t>
      </w:r>
    </w:p>
    <w:p w14:paraId="73CBCFCC" w14:textId="77777777" w:rsidR="00447E29" w:rsidRDefault="00447E29" w:rsidP="00137EB2">
      <w:pPr>
        <w:tabs>
          <w:tab w:val="left" w:pos="1701"/>
        </w:tabs>
        <w:jc w:val="right"/>
        <w:rPr>
          <w:sz w:val="24"/>
          <w:szCs w:val="24"/>
          <w:lang w:val="en-GB"/>
        </w:rPr>
      </w:pPr>
    </w:p>
    <w:p w14:paraId="6CEFCD2D" w14:textId="0B98384F" w:rsidR="00F66F07" w:rsidRPr="00735E06" w:rsidRDefault="2156E4C0" w:rsidP="2156E4C0">
      <w:pPr>
        <w:jc w:val="center"/>
        <w:rPr>
          <w:sz w:val="24"/>
          <w:szCs w:val="24"/>
          <w:lang w:val="en-GB"/>
        </w:rPr>
      </w:pPr>
      <w:r w:rsidRPr="00A81FEC">
        <w:rPr>
          <w:sz w:val="24"/>
          <w:szCs w:val="24"/>
          <w:highlight w:val="cyan"/>
          <w:lang w:val="en-GB"/>
        </w:rPr>
        <w:t>[</w:t>
      </w:r>
      <w:r w:rsidR="000C3BC1">
        <w:rPr>
          <w:sz w:val="24"/>
          <w:szCs w:val="24"/>
          <w:highlight w:val="cyan"/>
          <w:lang w:val="en-GB"/>
        </w:rPr>
        <w:t>Ana Eylem</w:t>
      </w:r>
      <w:r w:rsidRPr="00A81FEC">
        <w:rPr>
          <w:sz w:val="24"/>
          <w:szCs w:val="24"/>
          <w:highlight w:val="cyan"/>
          <w:lang w:val="en-GB"/>
        </w:rPr>
        <w:t xml:space="preserve"> 1 – </w:t>
      </w:r>
      <w:r w:rsidR="000C3BC1">
        <w:rPr>
          <w:sz w:val="24"/>
          <w:szCs w:val="24"/>
          <w:highlight w:val="cyan"/>
          <w:lang w:val="en-GB"/>
        </w:rPr>
        <w:t>YÜKSEKÖĞRETİM</w:t>
      </w:r>
      <w:r w:rsidRPr="00A81FEC">
        <w:rPr>
          <w:sz w:val="24"/>
          <w:szCs w:val="24"/>
          <w:highlight w:val="cyan"/>
          <w:lang w:val="en-GB"/>
        </w:rPr>
        <w:t xml:space="preserve"> </w:t>
      </w:r>
      <w:r w:rsidR="000C3BC1" w:rsidRPr="000C3BC1">
        <w:rPr>
          <w:highlight w:val="cyan"/>
          <w:lang w:val="en-GB"/>
        </w:rPr>
        <w:t xml:space="preserve">ilgili belgeyi </w:t>
      </w:r>
      <w:r w:rsidR="000C3BC1">
        <w:rPr>
          <w:highlight w:val="cyan"/>
          <w:lang w:val="en-GB"/>
        </w:rPr>
        <w:t>yazınız</w:t>
      </w:r>
      <w:r w:rsidRPr="00A81FEC">
        <w:rPr>
          <w:sz w:val="24"/>
          <w:szCs w:val="24"/>
          <w:highlight w:val="cyan"/>
          <w:lang w:val="en-GB"/>
        </w:rPr>
        <w:t>]</w:t>
      </w:r>
    </w:p>
    <w:p w14:paraId="414A19F6" w14:textId="2BC75293" w:rsidR="000C3BC1" w:rsidRPr="000C3BC1" w:rsidRDefault="000C3BC1" w:rsidP="00BB726D">
      <w:pPr>
        <w:tabs>
          <w:tab w:val="left" w:pos="5670"/>
        </w:tabs>
        <w:jc w:val="center"/>
        <w:rPr>
          <w:b/>
          <w:sz w:val="24"/>
          <w:szCs w:val="24"/>
          <w:highlight w:val="yellow"/>
          <w:lang w:val="en-GB"/>
        </w:rPr>
      </w:pPr>
      <w:r w:rsidRPr="000C3BC1">
        <w:rPr>
          <w:b/>
          <w:sz w:val="24"/>
          <w:szCs w:val="24"/>
          <w:highlight w:val="yellow"/>
          <w:lang w:val="en-GB"/>
        </w:rPr>
        <w:t xml:space="preserve">Erasmus+ öğrenim hareketliliği için </w:t>
      </w:r>
      <w:r>
        <w:rPr>
          <w:b/>
          <w:sz w:val="24"/>
          <w:szCs w:val="24"/>
          <w:highlight w:val="yellow"/>
          <w:lang w:val="en-GB"/>
        </w:rPr>
        <w:t>ö</w:t>
      </w:r>
      <w:r w:rsidRPr="000C3BC1">
        <w:rPr>
          <w:b/>
          <w:sz w:val="24"/>
          <w:szCs w:val="24"/>
          <w:highlight w:val="yellow"/>
          <w:lang w:val="en-GB"/>
        </w:rPr>
        <w:t xml:space="preserve">ğrenim </w:t>
      </w:r>
      <w:r>
        <w:rPr>
          <w:b/>
          <w:sz w:val="24"/>
          <w:szCs w:val="24"/>
          <w:highlight w:val="yellow"/>
          <w:lang w:val="en-GB"/>
        </w:rPr>
        <w:t>a</w:t>
      </w:r>
      <w:r w:rsidRPr="000C3BC1">
        <w:rPr>
          <w:b/>
          <w:sz w:val="24"/>
          <w:szCs w:val="24"/>
          <w:highlight w:val="yellow"/>
          <w:lang w:val="en-GB"/>
        </w:rPr>
        <w:t xml:space="preserve">nlaşması </w:t>
      </w:r>
    </w:p>
    <w:p w14:paraId="14402179" w14:textId="3E28A97B" w:rsidR="000C3BC1" w:rsidRPr="000C3BC1" w:rsidRDefault="000C3BC1" w:rsidP="00BB726D">
      <w:pPr>
        <w:tabs>
          <w:tab w:val="left" w:pos="5670"/>
        </w:tabs>
        <w:jc w:val="center"/>
        <w:rPr>
          <w:b/>
          <w:sz w:val="24"/>
          <w:szCs w:val="24"/>
          <w:highlight w:val="yellow"/>
          <w:lang w:val="en-GB"/>
        </w:rPr>
      </w:pPr>
      <w:r w:rsidRPr="000C3BC1">
        <w:rPr>
          <w:b/>
          <w:sz w:val="24"/>
          <w:szCs w:val="24"/>
          <w:highlight w:val="yellow"/>
          <w:lang w:val="en-GB"/>
        </w:rPr>
        <w:t xml:space="preserve">Erasmus+ staj hareketliliği için </w:t>
      </w:r>
      <w:r>
        <w:rPr>
          <w:b/>
          <w:sz w:val="24"/>
          <w:szCs w:val="24"/>
          <w:highlight w:val="yellow"/>
          <w:lang w:val="en-GB"/>
        </w:rPr>
        <w:t>ö</w:t>
      </w:r>
      <w:r w:rsidRPr="000C3BC1">
        <w:rPr>
          <w:b/>
          <w:sz w:val="24"/>
          <w:szCs w:val="24"/>
          <w:highlight w:val="yellow"/>
          <w:lang w:val="en-GB"/>
        </w:rPr>
        <w:t xml:space="preserve">ğrenim </w:t>
      </w:r>
      <w:r>
        <w:rPr>
          <w:b/>
          <w:sz w:val="24"/>
          <w:szCs w:val="24"/>
          <w:highlight w:val="yellow"/>
          <w:lang w:val="en-GB"/>
        </w:rPr>
        <w:t>a</w:t>
      </w:r>
      <w:r w:rsidRPr="000C3BC1">
        <w:rPr>
          <w:b/>
          <w:sz w:val="24"/>
          <w:szCs w:val="24"/>
          <w:highlight w:val="yellow"/>
          <w:lang w:val="en-GB"/>
        </w:rPr>
        <w:t>nlaşması</w:t>
      </w:r>
    </w:p>
    <w:p w14:paraId="4718D220" w14:textId="77777777" w:rsidR="000C3BC1" w:rsidRPr="000C3BC1" w:rsidRDefault="000C3BC1" w:rsidP="00BB726D">
      <w:pPr>
        <w:tabs>
          <w:tab w:val="left" w:pos="5670"/>
        </w:tabs>
        <w:jc w:val="center"/>
        <w:rPr>
          <w:b/>
          <w:sz w:val="24"/>
          <w:szCs w:val="24"/>
          <w:highlight w:val="yellow"/>
          <w:lang w:val="en-GB"/>
        </w:rPr>
      </w:pPr>
      <w:r w:rsidRPr="000C3BC1">
        <w:rPr>
          <w:b/>
          <w:sz w:val="24"/>
          <w:szCs w:val="24"/>
          <w:highlight w:val="yellow"/>
          <w:lang w:val="en-GB"/>
        </w:rPr>
        <w:t>Erasmus+ personel ders verme hareketliliği için hareketlilik anlaşması</w:t>
      </w:r>
    </w:p>
    <w:p w14:paraId="00B654A6" w14:textId="48A78BDC" w:rsidR="00137EB2" w:rsidRDefault="000C3BC1" w:rsidP="00BB726D">
      <w:pPr>
        <w:tabs>
          <w:tab w:val="left" w:pos="5670"/>
        </w:tabs>
        <w:jc w:val="center"/>
        <w:rPr>
          <w:sz w:val="16"/>
          <w:szCs w:val="16"/>
          <w:lang w:val="en-GB"/>
        </w:rPr>
      </w:pPr>
      <w:r w:rsidRPr="000C3BC1">
        <w:rPr>
          <w:b/>
          <w:sz w:val="24"/>
          <w:szCs w:val="24"/>
          <w:highlight w:val="yellow"/>
          <w:lang w:val="en-GB"/>
        </w:rPr>
        <w:t xml:space="preserve">Erasmus+ personel eğitim alma </w:t>
      </w:r>
      <w:r w:rsidR="00204679">
        <w:rPr>
          <w:b/>
          <w:sz w:val="24"/>
          <w:szCs w:val="24"/>
          <w:highlight w:val="yellow"/>
          <w:lang w:val="en-GB"/>
        </w:rPr>
        <w:t>h</w:t>
      </w:r>
      <w:r w:rsidRPr="000C3BC1">
        <w:rPr>
          <w:b/>
          <w:sz w:val="24"/>
          <w:szCs w:val="24"/>
          <w:highlight w:val="yellow"/>
          <w:lang w:val="en-GB"/>
        </w:rPr>
        <w:t>areketliliği için hareketlilik anlaşması</w:t>
      </w:r>
    </w:p>
    <w:p w14:paraId="6DDA2172" w14:textId="77777777" w:rsidR="00137EB2" w:rsidRDefault="00137EB2" w:rsidP="00BB726D">
      <w:pPr>
        <w:tabs>
          <w:tab w:val="left" w:pos="5670"/>
        </w:tabs>
        <w:jc w:val="center"/>
        <w:rPr>
          <w:sz w:val="16"/>
          <w:szCs w:val="16"/>
          <w:lang w:val="en-GB"/>
        </w:rPr>
      </w:pPr>
    </w:p>
    <w:p w14:paraId="6441F4A5" w14:textId="77777777" w:rsidR="00137EB2" w:rsidRDefault="00137EB2">
      <w:pPr>
        <w:tabs>
          <w:tab w:val="left" w:pos="5670"/>
        </w:tabs>
        <w:rPr>
          <w:sz w:val="16"/>
          <w:szCs w:val="16"/>
          <w:lang w:val="en-GB"/>
        </w:rPr>
      </w:pPr>
    </w:p>
    <w:p w14:paraId="5153486A" w14:textId="77777777" w:rsidR="00137EB2" w:rsidRDefault="00137EB2">
      <w:pPr>
        <w:tabs>
          <w:tab w:val="left" w:pos="5670"/>
        </w:tabs>
        <w:rPr>
          <w:sz w:val="16"/>
          <w:szCs w:val="16"/>
          <w:lang w:val="en-GB"/>
        </w:rPr>
        <w:sectPr w:rsidR="00137EB2" w:rsidSect="00522BBF">
          <w:headerReference w:type="even" r:id="rId14"/>
          <w:headerReference w:type="default" r:id="rId15"/>
          <w:footerReference w:type="even" r:id="rId16"/>
          <w:footerReference w:type="default" r:id="rId17"/>
          <w:headerReference w:type="first" r:id="rId18"/>
          <w:footerReference w:type="first" r:id="rId19"/>
          <w:footnotePr>
            <w:pos w:val="beneathText"/>
          </w:footnotePr>
          <w:type w:val="continuous"/>
          <w:pgSz w:w="11907" w:h="16840" w:code="9"/>
          <w:pgMar w:top="1134" w:right="1418" w:bottom="1134" w:left="1276" w:header="720" w:footer="720" w:gutter="0"/>
          <w:cols w:space="720"/>
          <w:titlePg/>
        </w:sectPr>
      </w:pPr>
    </w:p>
    <w:p w14:paraId="030DE89F" w14:textId="776526D8" w:rsidR="00BC384A" w:rsidRPr="00CB69CA" w:rsidRDefault="004C3878" w:rsidP="2156E4C0">
      <w:pPr>
        <w:tabs>
          <w:tab w:val="left" w:pos="360"/>
        </w:tabs>
        <w:jc w:val="center"/>
        <w:rPr>
          <w:b/>
          <w:bCs/>
          <w:lang w:val="en-GB"/>
        </w:rPr>
      </w:pPr>
      <w:r>
        <w:rPr>
          <w:b/>
          <w:bCs/>
          <w:lang w:val="en-GB"/>
        </w:rPr>
        <w:lastRenderedPageBreak/>
        <w:t>Ek</w:t>
      </w:r>
      <w:r w:rsidR="2156E4C0" w:rsidRPr="2156E4C0">
        <w:rPr>
          <w:b/>
          <w:bCs/>
          <w:lang w:val="en-GB"/>
        </w:rPr>
        <w:t xml:space="preserve"> II</w:t>
      </w:r>
    </w:p>
    <w:p w14:paraId="47A1D4A2" w14:textId="77777777" w:rsidR="00BC384A" w:rsidRPr="00CB69CA" w:rsidRDefault="00BC384A" w:rsidP="00986E2C">
      <w:pPr>
        <w:tabs>
          <w:tab w:val="left" w:pos="360"/>
        </w:tabs>
        <w:jc w:val="center"/>
        <w:rPr>
          <w:rFonts w:ascii="Arial" w:hAnsi="Arial"/>
          <w:b/>
          <w:lang w:val="en-GB"/>
        </w:rPr>
      </w:pPr>
    </w:p>
    <w:p w14:paraId="26671F86" w14:textId="77777777" w:rsidR="00986E2C" w:rsidRPr="00CB69CA" w:rsidRDefault="00986E2C" w:rsidP="00986E2C">
      <w:pPr>
        <w:tabs>
          <w:tab w:val="left" w:pos="360"/>
        </w:tabs>
        <w:jc w:val="center"/>
        <w:rPr>
          <w:rFonts w:ascii="Arial" w:hAnsi="Arial"/>
          <w:b/>
          <w:lang w:val="en-GB"/>
        </w:rPr>
      </w:pPr>
    </w:p>
    <w:p w14:paraId="5D312BE6" w14:textId="63001213" w:rsidR="00137EB2" w:rsidRPr="00CB69CA" w:rsidRDefault="004C3878" w:rsidP="2156E4C0">
      <w:pPr>
        <w:tabs>
          <w:tab w:val="left" w:pos="360"/>
        </w:tabs>
        <w:jc w:val="center"/>
        <w:rPr>
          <w:b/>
          <w:bCs/>
          <w:sz w:val="24"/>
          <w:szCs w:val="24"/>
          <w:lang w:val="en-GB"/>
        </w:rPr>
      </w:pPr>
      <w:r>
        <w:rPr>
          <w:b/>
          <w:bCs/>
          <w:sz w:val="24"/>
          <w:szCs w:val="24"/>
          <w:lang w:val="en-GB"/>
        </w:rPr>
        <w:t>GENEL</w:t>
      </w:r>
      <w:r w:rsidR="2156E4C0" w:rsidRPr="2156E4C0">
        <w:rPr>
          <w:b/>
          <w:bCs/>
          <w:sz w:val="24"/>
          <w:szCs w:val="24"/>
          <w:lang w:val="en-GB"/>
        </w:rPr>
        <w:t xml:space="preserve"> </w:t>
      </w:r>
      <w:r>
        <w:rPr>
          <w:b/>
          <w:bCs/>
          <w:sz w:val="24"/>
          <w:szCs w:val="24"/>
          <w:lang w:val="en-GB"/>
        </w:rPr>
        <w:t>ŞARTLAR</w:t>
      </w:r>
    </w:p>
    <w:p w14:paraId="426DF6B0" w14:textId="77777777" w:rsidR="00137EB2" w:rsidRPr="00CB69CA" w:rsidRDefault="00137EB2" w:rsidP="00137EB2">
      <w:pPr>
        <w:tabs>
          <w:tab w:val="left" w:pos="360"/>
        </w:tabs>
        <w:rPr>
          <w:rFonts w:ascii="Arial" w:hAnsi="Arial"/>
          <w:lang w:val="en-GB"/>
        </w:rPr>
      </w:pPr>
    </w:p>
    <w:p w14:paraId="0F9D9981" w14:textId="77777777" w:rsidR="00137EB2" w:rsidRPr="00CB69CA" w:rsidRDefault="00137EB2" w:rsidP="00137EB2">
      <w:pPr>
        <w:tabs>
          <w:tab w:val="left" w:pos="360"/>
        </w:tabs>
        <w:rPr>
          <w:rFonts w:ascii="Arial" w:hAnsi="Arial"/>
          <w:lang w:val="en-GB"/>
        </w:rPr>
      </w:pPr>
    </w:p>
    <w:p w14:paraId="2C169BFE" w14:textId="52C3C794" w:rsidR="00137EB2" w:rsidRPr="00CB69CA" w:rsidRDefault="004C3878" w:rsidP="2156E4C0">
      <w:pPr>
        <w:keepNext/>
        <w:rPr>
          <w:b/>
          <w:bCs/>
          <w:sz w:val="18"/>
          <w:szCs w:val="18"/>
          <w:lang w:val="en-GB"/>
        </w:rPr>
      </w:pPr>
      <w:r>
        <w:rPr>
          <w:b/>
          <w:bCs/>
          <w:sz w:val="18"/>
          <w:szCs w:val="18"/>
          <w:lang w:val="en-GB"/>
        </w:rPr>
        <w:t>Madde</w:t>
      </w:r>
      <w:r w:rsidR="2156E4C0" w:rsidRPr="2156E4C0">
        <w:rPr>
          <w:b/>
          <w:bCs/>
          <w:sz w:val="18"/>
          <w:szCs w:val="18"/>
          <w:lang w:val="en-GB"/>
        </w:rPr>
        <w:t xml:space="preserve"> 1: </w:t>
      </w:r>
      <w:r>
        <w:rPr>
          <w:b/>
          <w:bCs/>
          <w:sz w:val="18"/>
          <w:szCs w:val="18"/>
          <w:lang w:val="en-GB"/>
        </w:rPr>
        <w:t>Yükümlülük</w:t>
      </w:r>
    </w:p>
    <w:p w14:paraId="7A6B269A" w14:textId="77777777" w:rsidR="00137EB2" w:rsidRPr="00CB69CA" w:rsidRDefault="00137EB2" w:rsidP="00137EB2">
      <w:pPr>
        <w:keepNext/>
        <w:rPr>
          <w:sz w:val="18"/>
          <w:lang w:val="en-GB"/>
        </w:rPr>
      </w:pPr>
    </w:p>
    <w:p w14:paraId="4CA8746C" w14:textId="77777777" w:rsidR="005851FF" w:rsidRPr="00BD5A19" w:rsidRDefault="005851FF" w:rsidP="005851FF">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758730BE" w14:textId="77777777" w:rsidR="005851FF" w:rsidRPr="00FE149C" w:rsidRDefault="005851FF" w:rsidP="005851FF">
      <w:pPr>
        <w:jc w:val="both"/>
        <w:rPr>
          <w:sz w:val="18"/>
          <w:szCs w:val="18"/>
          <w:lang w:val="en-GB"/>
        </w:rPr>
      </w:pPr>
    </w:p>
    <w:p w14:paraId="5E65DD3C" w14:textId="77777777" w:rsidR="005851FF" w:rsidRPr="00BD5A19" w:rsidRDefault="005851FF" w:rsidP="005851FF">
      <w:pPr>
        <w:jc w:val="both"/>
        <w:rPr>
          <w:sz w:val="18"/>
          <w:szCs w:val="18"/>
          <w:lang w:val="tr-TR"/>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p>
    <w:p w14:paraId="3F2C7F07" w14:textId="2E354518" w:rsidR="00137EB2" w:rsidRPr="00FE149C" w:rsidRDefault="00137EB2" w:rsidP="2156E4C0">
      <w:pPr>
        <w:jc w:val="both"/>
        <w:rPr>
          <w:sz w:val="18"/>
          <w:szCs w:val="18"/>
          <w:lang w:val="en-GB"/>
        </w:rPr>
      </w:pPr>
    </w:p>
    <w:p w14:paraId="291217FF" w14:textId="77777777" w:rsidR="00137EB2" w:rsidRPr="00FE149C" w:rsidRDefault="00137EB2" w:rsidP="00137EB2">
      <w:pPr>
        <w:tabs>
          <w:tab w:val="left" w:pos="360"/>
        </w:tabs>
        <w:rPr>
          <w:sz w:val="18"/>
          <w:szCs w:val="18"/>
          <w:lang w:val="en-GB"/>
        </w:rPr>
      </w:pPr>
    </w:p>
    <w:p w14:paraId="362F4D0E" w14:textId="1CE5BA1F" w:rsidR="00137EB2" w:rsidRPr="00FE149C" w:rsidRDefault="004C3878" w:rsidP="2156E4C0">
      <w:pPr>
        <w:keepNext/>
        <w:rPr>
          <w:b/>
          <w:bCs/>
          <w:sz w:val="18"/>
          <w:szCs w:val="18"/>
          <w:lang w:val="en-GB"/>
        </w:rPr>
      </w:pPr>
      <w:r>
        <w:rPr>
          <w:b/>
          <w:bCs/>
          <w:sz w:val="18"/>
          <w:szCs w:val="18"/>
          <w:lang w:val="en-GB"/>
        </w:rPr>
        <w:t>Madde</w:t>
      </w:r>
      <w:r w:rsidR="2156E4C0" w:rsidRPr="2156E4C0">
        <w:rPr>
          <w:b/>
          <w:bCs/>
          <w:sz w:val="18"/>
          <w:szCs w:val="18"/>
          <w:lang w:val="en-GB"/>
        </w:rPr>
        <w:t xml:space="preserve"> 2: </w:t>
      </w:r>
      <w:r>
        <w:rPr>
          <w:b/>
          <w:bCs/>
          <w:sz w:val="18"/>
          <w:szCs w:val="18"/>
          <w:lang w:val="en-GB"/>
        </w:rPr>
        <w:t>Sözleşmenin</w:t>
      </w:r>
      <w:r w:rsidR="2156E4C0" w:rsidRPr="2156E4C0">
        <w:rPr>
          <w:b/>
          <w:bCs/>
          <w:sz w:val="18"/>
          <w:szCs w:val="18"/>
          <w:lang w:val="en-GB"/>
        </w:rPr>
        <w:t xml:space="preserve"> </w:t>
      </w:r>
      <w:r>
        <w:rPr>
          <w:b/>
          <w:bCs/>
          <w:sz w:val="18"/>
          <w:szCs w:val="18"/>
          <w:lang w:val="en-GB"/>
        </w:rPr>
        <w:t>feshedilmesi</w:t>
      </w:r>
    </w:p>
    <w:p w14:paraId="4FABED7F" w14:textId="77777777" w:rsidR="00137EB2" w:rsidRPr="00FE149C" w:rsidRDefault="00137EB2" w:rsidP="00137EB2">
      <w:pPr>
        <w:rPr>
          <w:sz w:val="18"/>
          <w:szCs w:val="18"/>
          <w:lang w:val="en-GB"/>
        </w:rPr>
      </w:pPr>
    </w:p>
    <w:p w14:paraId="40DEA0AE" w14:textId="77777777" w:rsidR="00EB2420" w:rsidRPr="00B97B4E" w:rsidRDefault="00EB2420" w:rsidP="00EB2420">
      <w:pPr>
        <w:jc w:val="both"/>
        <w:rPr>
          <w:sz w:val="18"/>
          <w:szCs w:val="18"/>
          <w:lang w:val="en-GB"/>
        </w:rPr>
      </w:pPr>
      <w:r w:rsidRPr="00B97B4E">
        <w:rPr>
          <w:sz w:val="18"/>
          <w:szCs w:val="18"/>
          <w:lang w:val="en-GB"/>
        </w:rPr>
        <w:t>Katılımcının sözleşmeden doğan yükümlülüklerden herhangi birini yerine getirmemesi halinde ve geçerli kanunda öngörülen sonuçlara bakılmaksızın kurum, katılımcının kendisine taahhütlü postayla gönderilen ihbarı almasını takiben bir ay içerisinde hiçbir şey yapmaması durumunda, sözleşmeyi başka herhangi bir yasal formalite olmaksızın feshetme veya iptal etme hakkına yasal olarak sahiptir.</w:t>
      </w:r>
    </w:p>
    <w:p w14:paraId="37C6F8F8" w14:textId="77777777" w:rsidR="00EB2420" w:rsidRPr="00B97B4E" w:rsidRDefault="00EB2420" w:rsidP="00EB2420">
      <w:pPr>
        <w:jc w:val="both"/>
        <w:rPr>
          <w:sz w:val="18"/>
          <w:szCs w:val="18"/>
          <w:lang w:val="en-GB"/>
        </w:rPr>
      </w:pPr>
    </w:p>
    <w:p w14:paraId="674A200D" w14:textId="77777777" w:rsidR="00EB2420" w:rsidRPr="00B97B4E" w:rsidRDefault="00EB2420" w:rsidP="00EB2420">
      <w:pPr>
        <w:jc w:val="both"/>
        <w:rPr>
          <w:sz w:val="18"/>
          <w:szCs w:val="18"/>
          <w:lang w:val="en-GB"/>
        </w:rPr>
      </w:pPr>
      <w:r w:rsidRPr="00B97B4E">
        <w:rPr>
          <w:sz w:val="18"/>
          <w:szCs w:val="18"/>
          <w:lang w:val="en-GB"/>
        </w:rPr>
        <w:t xml:space="preserve">Katılımcının sözleşmeyi süresinden önce feshetmesi veya sözleşmenin kurallarına riayet etmemesi halinde, gönderen kuruluşla farklı şekilde mutabakata varılmadığı sürece katılımcı, hibenin hâlihazırda ödenmiş olan kısmını geri ödemek zorundadır. </w:t>
      </w:r>
    </w:p>
    <w:p w14:paraId="21BC8A63" w14:textId="77777777" w:rsidR="00EB2420" w:rsidRPr="00B97B4E" w:rsidRDefault="00EB2420" w:rsidP="00EB2420">
      <w:pPr>
        <w:jc w:val="both"/>
        <w:rPr>
          <w:sz w:val="18"/>
          <w:szCs w:val="18"/>
          <w:lang w:val="en-GB"/>
        </w:rPr>
      </w:pPr>
    </w:p>
    <w:p w14:paraId="5915AE83" w14:textId="3F4E794F" w:rsidR="00EB2420" w:rsidRPr="00FE149C" w:rsidRDefault="00EB2420" w:rsidP="00EB2420">
      <w:pPr>
        <w:jc w:val="both"/>
        <w:rPr>
          <w:sz w:val="18"/>
          <w:szCs w:val="18"/>
          <w:lang w:val="en-GB"/>
        </w:rPr>
      </w:pPr>
      <w:r w:rsidRPr="00B97B4E">
        <w:rPr>
          <w:sz w:val="18"/>
          <w:szCs w:val="18"/>
          <w:lang w:val="en-GB"/>
        </w:rPr>
        <w:t>Katılımcının sözleşmeyi "mücbir sebeplerden", yani katılımcının kontrolü dışında olan ve kendi hata veya ihmalinden kaynaklanmayan öngörülemez istisnai durumlar veya olaylardan ötürü feshetmesi halinde, katılımcı, hibenin</w:t>
      </w:r>
      <w:r w:rsidR="00905A1B">
        <w:rPr>
          <w:sz w:val="18"/>
          <w:szCs w:val="18"/>
          <w:lang w:val="en-GB"/>
        </w:rPr>
        <w:t xml:space="preserve"> en az</w:t>
      </w:r>
      <w:r w:rsidRPr="00B97B4E">
        <w:rPr>
          <w:sz w:val="18"/>
          <w:szCs w:val="18"/>
          <w:lang w:val="en-GB"/>
        </w:rPr>
        <w:t xml:space="preserve"> hareketlilik döneminin fiili süresine karşılık gelen kısmını alma hakkına sahi</w:t>
      </w:r>
      <w:r>
        <w:rPr>
          <w:sz w:val="18"/>
          <w:szCs w:val="18"/>
          <w:lang w:val="en-GB"/>
        </w:rPr>
        <w:t>ptir. Geriye kalan tüm fonlar,</w:t>
      </w:r>
      <w:r w:rsidRPr="00B97B4E">
        <w:rPr>
          <w:sz w:val="18"/>
          <w:szCs w:val="18"/>
          <w:lang w:val="en-GB"/>
        </w:rPr>
        <w:t xml:space="preserve"> iade edilmek zorundadır.</w:t>
      </w:r>
    </w:p>
    <w:p w14:paraId="5940E873" w14:textId="6B554255" w:rsidR="00137EB2" w:rsidRDefault="00137EB2" w:rsidP="2156E4C0">
      <w:pPr>
        <w:jc w:val="both"/>
        <w:rPr>
          <w:sz w:val="18"/>
          <w:szCs w:val="18"/>
          <w:lang w:val="en-GB"/>
        </w:rPr>
      </w:pPr>
    </w:p>
    <w:p w14:paraId="18AA5203" w14:textId="77777777" w:rsidR="00814054" w:rsidRPr="00FE149C" w:rsidRDefault="00814054" w:rsidP="2156E4C0">
      <w:pPr>
        <w:jc w:val="both"/>
        <w:rPr>
          <w:sz w:val="18"/>
          <w:szCs w:val="18"/>
          <w:lang w:val="en-GB"/>
        </w:rPr>
      </w:pPr>
    </w:p>
    <w:p w14:paraId="2A2265A3" w14:textId="77777777" w:rsidR="00137EB2" w:rsidRPr="00FE149C" w:rsidRDefault="00137EB2" w:rsidP="00137EB2">
      <w:pPr>
        <w:rPr>
          <w:sz w:val="18"/>
          <w:szCs w:val="18"/>
          <w:lang w:val="en-GB"/>
        </w:rPr>
      </w:pPr>
    </w:p>
    <w:p w14:paraId="04A1DA3D" w14:textId="6C6847F1" w:rsidR="00137EB2" w:rsidRPr="00FE149C" w:rsidRDefault="00616BF4" w:rsidP="2156E4C0">
      <w:pPr>
        <w:rPr>
          <w:b/>
          <w:bCs/>
          <w:sz w:val="18"/>
          <w:szCs w:val="18"/>
          <w:lang w:val="en-GB"/>
        </w:rPr>
      </w:pPr>
      <w:r>
        <w:rPr>
          <w:b/>
          <w:bCs/>
          <w:sz w:val="18"/>
          <w:szCs w:val="18"/>
          <w:lang w:val="en-GB"/>
        </w:rPr>
        <w:t>Madde</w:t>
      </w:r>
      <w:r w:rsidR="2156E4C0" w:rsidRPr="2156E4C0">
        <w:rPr>
          <w:b/>
          <w:bCs/>
          <w:sz w:val="18"/>
          <w:szCs w:val="18"/>
          <w:lang w:val="en-GB"/>
        </w:rPr>
        <w:t xml:space="preserve"> 3: </w:t>
      </w:r>
      <w:r>
        <w:rPr>
          <w:b/>
          <w:bCs/>
          <w:sz w:val="18"/>
          <w:szCs w:val="18"/>
          <w:lang w:val="en-GB"/>
        </w:rPr>
        <w:t>Veri</w:t>
      </w:r>
      <w:r w:rsidR="2156E4C0" w:rsidRPr="2156E4C0">
        <w:rPr>
          <w:b/>
          <w:bCs/>
          <w:sz w:val="18"/>
          <w:szCs w:val="18"/>
          <w:lang w:val="en-GB"/>
        </w:rPr>
        <w:t xml:space="preserve"> </w:t>
      </w:r>
      <w:r>
        <w:rPr>
          <w:b/>
          <w:bCs/>
          <w:sz w:val="18"/>
          <w:szCs w:val="18"/>
          <w:lang w:val="en-GB"/>
        </w:rPr>
        <w:t>Koruma</w:t>
      </w:r>
    </w:p>
    <w:p w14:paraId="503DF63B" w14:textId="77777777" w:rsidR="00137EB2" w:rsidRPr="00FE149C" w:rsidRDefault="00137EB2" w:rsidP="00137EB2">
      <w:pPr>
        <w:rPr>
          <w:b/>
          <w:sz w:val="18"/>
          <w:szCs w:val="18"/>
          <w:lang w:val="en-GB"/>
        </w:rPr>
      </w:pPr>
    </w:p>
    <w:p w14:paraId="7207532B" w14:textId="23744E24" w:rsidR="00137EB2" w:rsidRDefault="00B51B95" w:rsidP="00B51B95">
      <w:pPr>
        <w:jc w:val="both"/>
        <w:rPr>
          <w:sz w:val="18"/>
          <w:szCs w:val="18"/>
          <w:lang w:val="en-GB"/>
        </w:rPr>
      </w:pPr>
      <w:r w:rsidRPr="00B51B95">
        <w:rPr>
          <w:sz w:val="18"/>
          <w:szCs w:val="18"/>
          <w:lang w:val="en-GB"/>
        </w:rPr>
        <w:t>Sözleşme içerisinde yer alan tüm kişisel veriler, Avrupa Parlamentosunun ve Konseyin kişisel bilgilerin AB kurum ve kuruluşlarınca kullanılması hususunda bireylerin korunmasıyla ve bu türden verilerin serbest dolaşımıyla ilgili (EC) 2018/1725 nolu Tüzüğüne uygun olarak kullanılır. Bu türden veriler, yalnızca sözleşmenin gönderen kurum, Ulusal Ajans ve Avrupa Komisyonu tarafından ifa ve takip edilmesiyle bağlantılı olarak kullanılır, ancak verilerin AB mevzuatı</w:t>
      </w:r>
      <w:r w:rsidR="001B2A38">
        <w:rPr>
          <w:rStyle w:val="DipnotBavurusu"/>
          <w:sz w:val="18"/>
          <w:szCs w:val="18"/>
          <w:lang w:val="en-GB"/>
        </w:rPr>
        <w:footnoteReference w:id="2"/>
      </w:r>
      <w:r w:rsidR="2156E4C0" w:rsidRPr="2156E4C0">
        <w:rPr>
          <w:sz w:val="18"/>
          <w:szCs w:val="18"/>
          <w:lang w:val="en-GB"/>
        </w:rPr>
        <w:t xml:space="preserve"> </w:t>
      </w:r>
      <w:r w:rsidRPr="00B51B95">
        <w:rPr>
          <w:sz w:val="18"/>
          <w:szCs w:val="18"/>
          <w:lang w:val="en-GB"/>
        </w:rPr>
        <w:t>uyarınca inceleme ve denetimden sorumlu kurumlara (Sayıştay veya Avrupa Dolandır</w:t>
      </w:r>
      <w:r>
        <w:rPr>
          <w:sz w:val="18"/>
          <w:szCs w:val="18"/>
          <w:lang w:val="en-GB"/>
        </w:rPr>
        <w:t>ıcılıkla Mücadele Bürosu (OLAF)</w:t>
      </w:r>
      <w:r w:rsidRPr="00B51B95">
        <w:rPr>
          <w:sz w:val="18"/>
          <w:szCs w:val="18"/>
          <w:lang w:val="en-GB"/>
        </w:rPr>
        <w:t xml:space="preserve"> iletilmesi olasılığı saklıdır</w:t>
      </w:r>
      <w:r>
        <w:rPr>
          <w:sz w:val="18"/>
          <w:szCs w:val="18"/>
          <w:lang w:val="en-GB"/>
        </w:rPr>
        <w:t>)</w:t>
      </w:r>
    </w:p>
    <w:p w14:paraId="4C2A0338" w14:textId="77777777" w:rsidR="00B51B95" w:rsidRPr="00FE149C" w:rsidRDefault="00B51B95" w:rsidP="00B51B95">
      <w:pPr>
        <w:jc w:val="both"/>
        <w:rPr>
          <w:sz w:val="18"/>
          <w:szCs w:val="18"/>
          <w:lang w:val="en-GB"/>
        </w:rPr>
      </w:pPr>
    </w:p>
    <w:p w14:paraId="32069D05" w14:textId="11F9EEFD" w:rsidR="00137EB2" w:rsidRPr="00FE149C" w:rsidRDefault="00EA5F91" w:rsidP="00EA5F91">
      <w:pPr>
        <w:jc w:val="both"/>
        <w:rPr>
          <w:sz w:val="18"/>
          <w:szCs w:val="18"/>
          <w:lang w:val="en-GB"/>
        </w:rPr>
      </w:pPr>
      <w:r w:rsidRPr="00EA5F91">
        <w:rPr>
          <w:sz w:val="18"/>
          <w:szCs w:val="18"/>
          <w:lang w:val="en-GB"/>
        </w:rPr>
        <w:t>Katılımcı, yazılı istek üzerine, kendi kişisel verilerine erişebilir ve yanlış veya eksik olan tüm verileri değiştirebilir. Kişisel verilerin nasıl kullanıldığıyla ilgili sorularını, gönderen kuruma ve/veya Ulusal Ajansa göndermelidir. Katılımcı, kişisel verilerinin Avrupa Komisyonu tarafından kullanılması hususunda Avrupa Veri Koruma Denetçisine şikâyette bulunabilir.</w:t>
      </w:r>
    </w:p>
    <w:p w14:paraId="42C297CA" w14:textId="77777777" w:rsidR="00137EB2" w:rsidRPr="00FE149C" w:rsidRDefault="00137EB2" w:rsidP="00137EB2">
      <w:pPr>
        <w:rPr>
          <w:sz w:val="18"/>
          <w:szCs w:val="18"/>
          <w:lang w:val="en-GB"/>
        </w:rPr>
      </w:pPr>
    </w:p>
    <w:p w14:paraId="3021F5DB" w14:textId="77777777" w:rsidR="00EA5F91" w:rsidRDefault="00EA5F91" w:rsidP="2156E4C0">
      <w:pPr>
        <w:rPr>
          <w:b/>
          <w:bCs/>
          <w:sz w:val="18"/>
          <w:szCs w:val="18"/>
          <w:lang w:val="en-GB"/>
        </w:rPr>
      </w:pPr>
    </w:p>
    <w:p w14:paraId="3E460B75" w14:textId="6173BCE1" w:rsidR="00137EB2" w:rsidRPr="00FE149C" w:rsidRDefault="00616BF4" w:rsidP="2156E4C0">
      <w:pPr>
        <w:rPr>
          <w:sz w:val="18"/>
          <w:szCs w:val="18"/>
          <w:lang w:val="en-GB"/>
        </w:rPr>
      </w:pPr>
      <w:r>
        <w:rPr>
          <w:b/>
          <w:bCs/>
          <w:sz w:val="18"/>
          <w:szCs w:val="18"/>
          <w:lang w:val="en-GB"/>
        </w:rPr>
        <w:t>Madde</w:t>
      </w:r>
      <w:r w:rsidR="2156E4C0" w:rsidRPr="2156E4C0">
        <w:rPr>
          <w:b/>
          <w:bCs/>
          <w:sz w:val="18"/>
          <w:szCs w:val="18"/>
          <w:lang w:val="en-GB"/>
        </w:rPr>
        <w:t xml:space="preserve"> 4: </w:t>
      </w:r>
      <w:r>
        <w:rPr>
          <w:b/>
          <w:bCs/>
          <w:sz w:val="18"/>
          <w:szCs w:val="18"/>
          <w:lang w:val="en-GB"/>
        </w:rPr>
        <w:t>Kontroller</w:t>
      </w:r>
      <w:r w:rsidR="2156E4C0" w:rsidRPr="2156E4C0">
        <w:rPr>
          <w:b/>
          <w:bCs/>
          <w:sz w:val="18"/>
          <w:szCs w:val="18"/>
          <w:lang w:val="en-GB"/>
        </w:rPr>
        <w:t xml:space="preserve"> </w:t>
      </w:r>
      <w:r>
        <w:rPr>
          <w:b/>
          <w:bCs/>
          <w:sz w:val="18"/>
          <w:szCs w:val="18"/>
          <w:lang w:val="en-GB"/>
        </w:rPr>
        <w:t>ve</w:t>
      </w:r>
      <w:r w:rsidR="2156E4C0" w:rsidRPr="2156E4C0">
        <w:rPr>
          <w:b/>
          <w:bCs/>
          <w:sz w:val="18"/>
          <w:szCs w:val="18"/>
          <w:lang w:val="en-GB"/>
        </w:rPr>
        <w:t xml:space="preserve"> </w:t>
      </w:r>
      <w:r>
        <w:rPr>
          <w:b/>
          <w:bCs/>
          <w:sz w:val="18"/>
          <w:szCs w:val="18"/>
          <w:lang w:val="en-GB"/>
        </w:rPr>
        <w:t>Denetimler</w:t>
      </w:r>
    </w:p>
    <w:p w14:paraId="203250A3" w14:textId="77777777" w:rsidR="00137EB2" w:rsidRPr="00FE149C" w:rsidRDefault="00137EB2" w:rsidP="00137EB2">
      <w:pPr>
        <w:rPr>
          <w:sz w:val="18"/>
          <w:szCs w:val="18"/>
          <w:lang w:val="en-GB"/>
        </w:rPr>
      </w:pPr>
    </w:p>
    <w:p w14:paraId="454C3B7B" w14:textId="174D0D94" w:rsidR="00E85892" w:rsidRDefault="00EA5F91" w:rsidP="2156E4C0">
      <w:pPr>
        <w:jc w:val="both"/>
        <w:rPr>
          <w:sz w:val="18"/>
          <w:szCs w:val="18"/>
          <w:lang w:val="en-GB"/>
        </w:rPr>
      </w:pPr>
      <w:r w:rsidRPr="00EA5F91">
        <w:rPr>
          <w:sz w:val="18"/>
          <w:szCs w:val="18"/>
          <w:lang w:val="en-GB"/>
        </w:rPr>
        <w:t>Sözleşmenin tarafları, Avrupa Komisyonu, Türkiye Ulusal Ajansı veya Avrupa Komisyonunun veya Türkiye Ulusal Ajansının yetkilendirdiği hârici bir kurum tarafından, hareketlilik döneminin veya sözleşmenin hükümlerinin gereklerine uygun şekilde uygulanıp uygulanmadığının kontrol edilmesi amacıyla istenen tüm ayrıntılı bilgileri sağlamayı taahhüt ederler.</w:t>
      </w:r>
    </w:p>
    <w:p w14:paraId="1C386B57" w14:textId="77777777" w:rsidR="00F66F07" w:rsidRDefault="00F66F07" w:rsidP="00E85892">
      <w:pPr>
        <w:jc w:val="both"/>
        <w:rPr>
          <w:lang w:val="en-GB"/>
        </w:rPr>
      </w:pPr>
    </w:p>
    <w:p w14:paraId="3B7AA779" w14:textId="77777777" w:rsidR="00F66F07" w:rsidRDefault="00F66F07" w:rsidP="00E85892">
      <w:pPr>
        <w:jc w:val="both"/>
        <w:rPr>
          <w:lang w:val="en-GB"/>
        </w:rPr>
      </w:pPr>
    </w:p>
    <w:p w14:paraId="6B778FA4" w14:textId="77777777" w:rsidR="00F66F07" w:rsidRDefault="00F66F07" w:rsidP="00E85892">
      <w:pPr>
        <w:jc w:val="both"/>
        <w:rPr>
          <w:lang w:val="en-GB"/>
        </w:rPr>
      </w:pPr>
    </w:p>
    <w:p w14:paraId="64CE79BE" w14:textId="77777777" w:rsidR="00F66F07" w:rsidRDefault="00F66F07" w:rsidP="00E85892">
      <w:pPr>
        <w:jc w:val="both"/>
        <w:rPr>
          <w:lang w:val="en-GB"/>
        </w:rPr>
      </w:pPr>
    </w:p>
    <w:p w14:paraId="60214EE7" w14:textId="77777777" w:rsidR="00F66F07" w:rsidRDefault="00F66F07" w:rsidP="00BB726D">
      <w:pPr>
        <w:tabs>
          <w:tab w:val="left" w:pos="1701"/>
        </w:tabs>
        <w:jc w:val="right"/>
        <w:rPr>
          <w:sz w:val="16"/>
          <w:szCs w:val="16"/>
          <w:lang w:val="en-GB"/>
        </w:rPr>
      </w:pPr>
      <w:r>
        <w:rPr>
          <w:sz w:val="16"/>
          <w:szCs w:val="16"/>
          <w:lang w:val="en-GB"/>
        </w:rPr>
        <w:t xml:space="preserve"> </w:t>
      </w:r>
    </w:p>
    <w:p w14:paraId="78DCEECC" w14:textId="77777777" w:rsidR="00F66F07" w:rsidRPr="00BB726D" w:rsidRDefault="00F66F07" w:rsidP="00BB726D">
      <w:pPr>
        <w:jc w:val="right"/>
        <w:rPr>
          <w:b/>
          <w:lang w:val="en-GB"/>
        </w:rPr>
      </w:pPr>
    </w:p>
    <w:sectPr w:rsidR="00F66F07" w:rsidRPr="00BB726D" w:rsidSect="00BB726D">
      <w:headerReference w:type="default" r:id="rId20"/>
      <w:footerReference w:type="default" r:id="rId21"/>
      <w:type w:val="continuous"/>
      <w:pgSz w:w="11906" w:h="16838"/>
      <w:pgMar w:top="1440" w:right="1134" w:bottom="1440" w:left="1134" w:header="720" w:footer="720" w:gutter="0"/>
      <w:cols w:num="2" w:space="720" w:equalWidth="0">
        <w:col w:w="8110" w:space="708"/>
        <w:col w:w="82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6EF1" w16cex:dateUtc="2022-05-24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BFAE75" w16cid:durableId="26376E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0CC4B" w14:textId="77777777" w:rsidR="00824E26" w:rsidRDefault="00824E26">
      <w:r>
        <w:separator/>
      </w:r>
    </w:p>
  </w:endnote>
  <w:endnote w:type="continuationSeparator" w:id="0">
    <w:p w14:paraId="76386044" w14:textId="77777777" w:rsidR="00824E26" w:rsidRDefault="00824E26">
      <w:r>
        <w:continuationSeparator/>
      </w:r>
    </w:p>
  </w:endnote>
  <w:endnote w:type="continuationNotice" w:id="1">
    <w:p w14:paraId="710E11FF" w14:textId="77777777" w:rsidR="00824E26" w:rsidRDefault="00824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7272" w14:textId="77777777" w:rsidR="00277A7D" w:rsidRDefault="00443AC3">
    <w:pPr>
      <w:pStyle w:val="AltBilgi"/>
      <w:framePr w:wrap="around" w:vAnchor="text" w:hAnchor="margin" w:xAlign="right" w:y="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277A7D">
      <w:rPr>
        <w:rStyle w:val="SayfaNumaras"/>
        <w:noProof/>
        <w:szCs w:val="24"/>
      </w:rPr>
      <w:t>1</w:t>
    </w:r>
    <w:r>
      <w:rPr>
        <w:rStyle w:val="SayfaNumaras"/>
        <w:szCs w:val="24"/>
      </w:rPr>
      <w:fldChar w:fldCharType="end"/>
    </w:r>
  </w:p>
  <w:p w14:paraId="57F262FE" w14:textId="77777777" w:rsidR="00277A7D" w:rsidRDefault="00277A7D">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63B2" w14:textId="567BC413" w:rsidR="00277A7D" w:rsidRDefault="00443AC3">
    <w:pPr>
      <w:pStyle w:val="AltBilgi"/>
      <w:framePr w:wrap="around" w:vAnchor="text" w:hAnchor="page" w:x="5482" w:y="13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6A5EBA">
      <w:rPr>
        <w:rStyle w:val="SayfaNumaras"/>
        <w:noProof/>
        <w:szCs w:val="24"/>
      </w:rPr>
      <w:t>5</w:t>
    </w:r>
    <w:r>
      <w:rPr>
        <w:rStyle w:val="SayfaNumaras"/>
        <w:szCs w:val="24"/>
      </w:rPr>
      <w:fldChar w:fldCharType="end"/>
    </w:r>
  </w:p>
  <w:p w14:paraId="2CF77C3B" w14:textId="77777777" w:rsidR="00277A7D" w:rsidRDefault="00277A7D">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5EBF" w14:textId="77777777" w:rsidR="00277A7D" w:rsidRPr="009A6788" w:rsidRDefault="00277A7D" w:rsidP="2156E4C0">
    <w:pPr>
      <w:pStyle w:val="AltBilgi"/>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27F10941" w:rsidR="00277A7D" w:rsidRDefault="00443AC3" w:rsidP="00FE149C">
    <w:pPr>
      <w:pStyle w:val="AltBilgi"/>
      <w:framePr w:wrap="auto" w:vAnchor="text" w:hAnchor="margin" w:xAlign="right" w:y="1"/>
      <w:jc w:val="both"/>
      <w:rPr>
        <w:rStyle w:val="SayfaNumaras"/>
      </w:rPr>
    </w:pPr>
    <w:r>
      <w:rPr>
        <w:rStyle w:val="SayfaNumaras"/>
      </w:rPr>
      <w:fldChar w:fldCharType="begin"/>
    </w:r>
    <w:r w:rsidR="00277A7D">
      <w:rPr>
        <w:rStyle w:val="SayfaNumaras"/>
      </w:rPr>
      <w:instrText xml:space="preserve">PAGE  </w:instrText>
    </w:r>
    <w:r>
      <w:rPr>
        <w:rStyle w:val="SayfaNumaras"/>
      </w:rPr>
      <w:fldChar w:fldCharType="separate"/>
    </w:r>
    <w:r w:rsidR="00E138D5">
      <w:rPr>
        <w:rStyle w:val="SayfaNumaras"/>
        <w:noProof/>
      </w:rPr>
      <w:t>6</w:t>
    </w:r>
    <w:r>
      <w:rPr>
        <w:rStyle w:val="SayfaNumaras"/>
      </w:rPr>
      <w:fldChar w:fldCharType="end"/>
    </w:r>
  </w:p>
  <w:p w14:paraId="1EE7E6C8" w14:textId="77777777" w:rsidR="00277A7D" w:rsidRDefault="00277A7D">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B14AA" w14:textId="77777777" w:rsidR="00824E26" w:rsidRDefault="00824E26">
      <w:r>
        <w:separator/>
      </w:r>
    </w:p>
  </w:footnote>
  <w:footnote w:type="continuationSeparator" w:id="0">
    <w:p w14:paraId="19D80D53" w14:textId="77777777" w:rsidR="00824E26" w:rsidRDefault="00824E26">
      <w:r>
        <w:continuationSeparator/>
      </w:r>
    </w:p>
  </w:footnote>
  <w:footnote w:type="continuationNotice" w:id="1">
    <w:p w14:paraId="2F1E0DDE" w14:textId="77777777" w:rsidR="00824E26" w:rsidRDefault="00824E26"/>
  </w:footnote>
  <w:footnote w:id="2">
    <w:p w14:paraId="6DC4A4E2" w14:textId="26176236" w:rsidR="001B2A38" w:rsidRDefault="001B2A38" w:rsidP="001B2A38">
      <w:pPr>
        <w:jc w:val="both"/>
        <w:rPr>
          <w:sz w:val="18"/>
          <w:szCs w:val="18"/>
          <w:lang w:val="en-GB"/>
        </w:rPr>
      </w:pPr>
      <w:r>
        <w:rPr>
          <w:rStyle w:val="DipnotBavurusu"/>
        </w:rPr>
        <w:footnoteRef/>
      </w:r>
      <w:r w:rsidRPr="001B2A38">
        <w:rPr>
          <w:lang w:val="en-GB"/>
        </w:rPr>
        <w:t xml:space="preserve"> </w:t>
      </w:r>
      <w:r w:rsidR="0003404B">
        <w:rPr>
          <w:lang w:val="en-GB"/>
        </w:rPr>
        <w:t>Verilerinizin işlenmesine yönelik</w:t>
      </w:r>
      <w:r w:rsidR="003E503F">
        <w:rPr>
          <w:lang w:val="en-GB"/>
        </w:rPr>
        <w:t>;</w:t>
      </w:r>
      <w:r w:rsidR="0003404B">
        <w:rPr>
          <w:lang w:val="en-GB"/>
        </w:rPr>
        <w:t xml:space="preserve"> hangi veriler toplanır, kimin erişim yetkisi vardır v</w:t>
      </w:r>
      <w:r w:rsidR="003E503F">
        <w:rPr>
          <w:lang w:val="en-GB"/>
        </w:rPr>
        <w:t>e veriler nasıl korunur</w:t>
      </w:r>
      <w:r w:rsidR="0003404B">
        <w:rPr>
          <w:lang w:val="en-GB"/>
        </w:rPr>
        <w:t xml:space="preserve"> ek</w:t>
      </w:r>
      <w:r w:rsidR="003E503F">
        <w:rPr>
          <w:lang w:val="en-GB"/>
        </w:rPr>
        <w:t xml:space="preserve"> </w:t>
      </w:r>
      <w:r w:rsidR="0003404B">
        <w:rPr>
          <w:lang w:val="en-GB"/>
        </w:rPr>
        <w:t xml:space="preserve">bilgisine aşağıdaki </w:t>
      </w:r>
      <w:r w:rsidR="003E503F">
        <w:rPr>
          <w:lang w:val="en-GB"/>
        </w:rPr>
        <w:t xml:space="preserve">bağlantıdan ulaşılabilir: </w:t>
      </w:r>
      <w:r w:rsidR="0003404B">
        <w:rPr>
          <w:lang w:val="en-GB"/>
        </w:rPr>
        <w:t xml:space="preserve"> </w:t>
      </w:r>
    </w:p>
    <w:p w14:paraId="052D8E12" w14:textId="5BE4359F" w:rsidR="00605208" w:rsidRDefault="00824E26" w:rsidP="00605208">
      <w:pPr>
        <w:rPr>
          <w:snapToGrid/>
          <w:color w:val="1F497D"/>
          <w:lang w:val="en-GB"/>
        </w:rPr>
      </w:pPr>
      <w:hyperlink r:id="rId1" w:history="1">
        <w:r w:rsidR="004741EC" w:rsidRPr="00322FAE">
          <w:rPr>
            <w:rStyle w:val="Kpr"/>
            <w:lang w:val="en-GB"/>
          </w:rPr>
          <w:t>https://webgate.ec.europa.eu/erasmus-esc/index/privacy-statement</w:t>
        </w:r>
      </w:hyperlink>
    </w:p>
    <w:p w14:paraId="60BD4FBD" w14:textId="5547ABE1" w:rsidR="001B2A38" w:rsidRPr="001B2A38" w:rsidRDefault="001B2A38" w:rsidP="001B2A38">
      <w:pPr>
        <w:pStyle w:val="DipnotMetni"/>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AAC67" w14:textId="77777777" w:rsidR="004C4144" w:rsidRDefault="004C414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96A4" w14:textId="77777777" w:rsidR="00277A7D" w:rsidRDefault="00277A7D">
    <w:pPr>
      <w:pStyle w:val="stBilgi"/>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04C05" w14:textId="30A98D77" w:rsidR="00277A7D" w:rsidRPr="00BB0723" w:rsidRDefault="00277A7D" w:rsidP="2156E4C0">
    <w:pPr>
      <w:pStyle w:val="stBilgi"/>
      <w:rPr>
        <w:lang w:val="en-GB"/>
      </w:rPr>
    </w:pPr>
    <w:r w:rsidRPr="2156E4C0">
      <w:rPr>
        <w:rFonts w:ascii="Arial Narrow" w:hAnsi="Arial Narrow" w:cs="Arial"/>
        <w:sz w:val="18"/>
        <w:szCs w:val="18"/>
        <w:u w:val="single"/>
        <w:lang w:val="en-GB"/>
      </w:rPr>
      <w:t xml:space="preserve">GfNA-II.8 –- </w:t>
    </w:r>
    <w:r w:rsidR="00600FAD">
      <w:rPr>
        <w:rFonts w:ascii="Arial Narrow" w:hAnsi="Arial Narrow" w:cs="Arial"/>
        <w:sz w:val="18"/>
        <w:szCs w:val="18"/>
        <w:u w:val="single"/>
        <w:lang w:val="en-GB"/>
      </w:rPr>
      <w:t xml:space="preserve">Erasmus+ </w:t>
    </w:r>
    <w:r w:rsidR="00BD4298">
      <w:rPr>
        <w:rFonts w:ascii="Arial Narrow" w:hAnsi="Arial Narrow" w:cs="Arial"/>
        <w:sz w:val="18"/>
        <w:szCs w:val="18"/>
        <w:u w:val="single"/>
        <w:lang w:val="en-GB"/>
      </w:rPr>
      <w:t>katılımcı hibe sözleşmesi</w:t>
    </w:r>
    <w:r w:rsidR="00A97621">
      <w:rPr>
        <w:rFonts w:ascii="Arial Narrow" w:hAnsi="Arial Narrow" w:cs="Arial"/>
        <w:sz w:val="18"/>
        <w:szCs w:val="18"/>
        <w:u w:val="single"/>
        <w:lang w:val="en-GB"/>
      </w:rPr>
      <w:t xml:space="preserve"> </w:t>
    </w:r>
    <w:r w:rsidR="004A398B">
      <w:rPr>
        <w:rFonts w:ascii="Arial Narrow" w:hAnsi="Arial Narrow" w:cs="Arial"/>
        <w:sz w:val="18"/>
        <w:szCs w:val="18"/>
        <w:u w:val="single"/>
        <w:lang w:val="en-GB"/>
      </w:rPr>
      <w:t>(KA131</w:t>
    </w:r>
    <w:r w:rsidR="00600FAD">
      <w:rPr>
        <w:rFonts w:ascii="Arial Narrow" w:hAnsi="Arial Narrow" w:cs="Arial"/>
        <w:sz w:val="18"/>
        <w:szCs w:val="18"/>
        <w:u w:val="single"/>
        <w:lang w:val="en-GB"/>
      </w:rPr>
      <w:t xml:space="preserve"> </w:t>
    </w:r>
    <w:r w:rsidR="00BD4298">
      <w:rPr>
        <w:rFonts w:ascii="Arial Narrow" w:hAnsi="Arial Narrow" w:cs="Arial"/>
        <w:sz w:val="18"/>
        <w:szCs w:val="18"/>
        <w:u w:val="single"/>
        <w:lang w:val="en-GB"/>
      </w:rPr>
      <w:t>ve</w:t>
    </w:r>
    <w:r w:rsidR="00600FAD">
      <w:rPr>
        <w:rFonts w:ascii="Arial Narrow" w:hAnsi="Arial Narrow" w:cs="Arial"/>
        <w:sz w:val="18"/>
        <w:szCs w:val="18"/>
        <w:u w:val="single"/>
        <w:lang w:val="en-GB"/>
      </w:rPr>
      <w:t xml:space="preserve"> KA171</w:t>
    </w:r>
    <w:r w:rsidR="004A398B">
      <w:rPr>
        <w:rFonts w:ascii="Arial Narrow" w:hAnsi="Arial Narrow" w:cs="Arial"/>
        <w:sz w:val="18"/>
        <w:szCs w:val="18"/>
        <w:u w:val="single"/>
        <w:lang w:val="en-GB"/>
      </w:rPr>
      <w:t>)</w:t>
    </w:r>
    <w:r w:rsidRPr="2156E4C0">
      <w:rPr>
        <w:rFonts w:ascii="Arial Narrow" w:hAnsi="Arial Narrow" w:cs="Arial"/>
        <w:sz w:val="18"/>
        <w:szCs w:val="18"/>
        <w:u w:val="single"/>
        <w:lang w:val="en-GB"/>
      </w:rPr>
      <w:t xml:space="preserve"> –</w:t>
    </w:r>
    <w:r w:rsidR="003469F5">
      <w:rPr>
        <w:rFonts w:ascii="Arial Narrow" w:hAnsi="Arial Narrow" w:cs="Arial"/>
        <w:sz w:val="18"/>
        <w:szCs w:val="18"/>
        <w:u w:val="single"/>
        <w:lang w:val="en-GB"/>
      </w:rPr>
      <w:t xml:space="preserve"> </w:t>
    </w:r>
    <w:r w:rsidR="00642BAF" w:rsidRPr="2156E4C0">
      <w:rPr>
        <w:rFonts w:ascii="Arial Narrow" w:hAnsi="Arial Narrow" w:cs="Arial"/>
        <w:sz w:val="18"/>
        <w:szCs w:val="18"/>
        <w:u w:val="single"/>
        <w:lang w:val="en-GB"/>
      </w:rPr>
      <w:t>202</w:t>
    </w:r>
    <w:r w:rsidR="00642BAF">
      <w:rPr>
        <w:rFonts w:ascii="Arial Narrow" w:hAnsi="Arial Narrow" w:cs="Arial"/>
        <w:sz w:val="18"/>
        <w:szCs w:val="18"/>
        <w:u w:val="single"/>
        <w:lang w:val="en-GB"/>
      </w:rPr>
      <w:t>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5737" w14:textId="77777777" w:rsidR="00277A7D" w:rsidRPr="00FE149C" w:rsidRDefault="00277A7D" w:rsidP="00FE14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n-IE" w:vendorID="64" w:dllVersion="131078" w:nlCheck="1" w:checkStyle="1"/>
  <w:activeWritingStyle w:appName="MSWord" w:lang="pt-PT" w:vendorID="64" w:dllVersion="131078" w:nlCheck="1" w:checkStyle="0"/>
  <w:activeWritingStyle w:appName="MSWord" w:lang="fr-B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276F6"/>
    <w:rsid w:val="0003026D"/>
    <w:rsid w:val="000304C0"/>
    <w:rsid w:val="00031543"/>
    <w:rsid w:val="000318CE"/>
    <w:rsid w:val="00032894"/>
    <w:rsid w:val="0003404B"/>
    <w:rsid w:val="0003418B"/>
    <w:rsid w:val="00034F7C"/>
    <w:rsid w:val="00040EC0"/>
    <w:rsid w:val="0004496A"/>
    <w:rsid w:val="00045C16"/>
    <w:rsid w:val="00046457"/>
    <w:rsid w:val="00047CBC"/>
    <w:rsid w:val="000565D0"/>
    <w:rsid w:val="0006305B"/>
    <w:rsid w:val="00065470"/>
    <w:rsid w:val="0006734A"/>
    <w:rsid w:val="00067DF7"/>
    <w:rsid w:val="000771D1"/>
    <w:rsid w:val="00081D99"/>
    <w:rsid w:val="0008321F"/>
    <w:rsid w:val="00083486"/>
    <w:rsid w:val="0008622F"/>
    <w:rsid w:val="000912BD"/>
    <w:rsid w:val="00092A07"/>
    <w:rsid w:val="0009454B"/>
    <w:rsid w:val="000A2944"/>
    <w:rsid w:val="000A47CE"/>
    <w:rsid w:val="000A7007"/>
    <w:rsid w:val="000A7CB2"/>
    <w:rsid w:val="000B030C"/>
    <w:rsid w:val="000B3D42"/>
    <w:rsid w:val="000C1493"/>
    <w:rsid w:val="000C2287"/>
    <w:rsid w:val="000C27B5"/>
    <w:rsid w:val="000C27BD"/>
    <w:rsid w:val="000C3B60"/>
    <w:rsid w:val="000C3BC1"/>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7D7"/>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46F8"/>
    <w:rsid w:val="00136B3A"/>
    <w:rsid w:val="00137EB2"/>
    <w:rsid w:val="001412B6"/>
    <w:rsid w:val="00147BE0"/>
    <w:rsid w:val="001510C8"/>
    <w:rsid w:val="00151ADF"/>
    <w:rsid w:val="001537C5"/>
    <w:rsid w:val="00153C54"/>
    <w:rsid w:val="00153E15"/>
    <w:rsid w:val="00155532"/>
    <w:rsid w:val="00162B2C"/>
    <w:rsid w:val="00164A3F"/>
    <w:rsid w:val="001651E3"/>
    <w:rsid w:val="00165EEA"/>
    <w:rsid w:val="001708EB"/>
    <w:rsid w:val="00171ECD"/>
    <w:rsid w:val="00173F1A"/>
    <w:rsid w:val="00176CB5"/>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BA4"/>
    <w:rsid w:val="001A0C20"/>
    <w:rsid w:val="001A34D2"/>
    <w:rsid w:val="001A3B68"/>
    <w:rsid w:val="001A6282"/>
    <w:rsid w:val="001A6E1F"/>
    <w:rsid w:val="001A7791"/>
    <w:rsid w:val="001B0D5D"/>
    <w:rsid w:val="001B1BEF"/>
    <w:rsid w:val="001B253D"/>
    <w:rsid w:val="001B2A38"/>
    <w:rsid w:val="001B2CF8"/>
    <w:rsid w:val="001B36F1"/>
    <w:rsid w:val="001C03FA"/>
    <w:rsid w:val="001C10CB"/>
    <w:rsid w:val="001C22C7"/>
    <w:rsid w:val="001C23A9"/>
    <w:rsid w:val="001C359A"/>
    <w:rsid w:val="001C5003"/>
    <w:rsid w:val="001C50DB"/>
    <w:rsid w:val="001C5BA4"/>
    <w:rsid w:val="001C7D24"/>
    <w:rsid w:val="001D04EE"/>
    <w:rsid w:val="001D2764"/>
    <w:rsid w:val="001D2957"/>
    <w:rsid w:val="001D3A66"/>
    <w:rsid w:val="001D3D5A"/>
    <w:rsid w:val="001D5160"/>
    <w:rsid w:val="001D59DD"/>
    <w:rsid w:val="001E1465"/>
    <w:rsid w:val="001E21D0"/>
    <w:rsid w:val="001E23B8"/>
    <w:rsid w:val="001E2F88"/>
    <w:rsid w:val="001E44FB"/>
    <w:rsid w:val="001E6DB7"/>
    <w:rsid w:val="001E7774"/>
    <w:rsid w:val="001E7D9A"/>
    <w:rsid w:val="001F0773"/>
    <w:rsid w:val="001F2D4E"/>
    <w:rsid w:val="001F4F03"/>
    <w:rsid w:val="0020039C"/>
    <w:rsid w:val="00201E10"/>
    <w:rsid w:val="00202FF4"/>
    <w:rsid w:val="00203C58"/>
    <w:rsid w:val="00204679"/>
    <w:rsid w:val="00204E80"/>
    <w:rsid w:val="00205935"/>
    <w:rsid w:val="002070E2"/>
    <w:rsid w:val="00207117"/>
    <w:rsid w:val="002073C4"/>
    <w:rsid w:val="0021019D"/>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6443"/>
    <w:rsid w:val="0023790E"/>
    <w:rsid w:val="00240F5F"/>
    <w:rsid w:val="002467E1"/>
    <w:rsid w:val="00246E6D"/>
    <w:rsid w:val="00251990"/>
    <w:rsid w:val="00251E31"/>
    <w:rsid w:val="00254A5F"/>
    <w:rsid w:val="002570DE"/>
    <w:rsid w:val="00257FF8"/>
    <w:rsid w:val="002618A8"/>
    <w:rsid w:val="00261A74"/>
    <w:rsid w:val="0026242A"/>
    <w:rsid w:val="00263097"/>
    <w:rsid w:val="00263826"/>
    <w:rsid w:val="00266434"/>
    <w:rsid w:val="002714DF"/>
    <w:rsid w:val="0027253E"/>
    <w:rsid w:val="00273228"/>
    <w:rsid w:val="00274957"/>
    <w:rsid w:val="0027564B"/>
    <w:rsid w:val="0027675B"/>
    <w:rsid w:val="00277A7D"/>
    <w:rsid w:val="00277EB9"/>
    <w:rsid w:val="002801B5"/>
    <w:rsid w:val="0028157B"/>
    <w:rsid w:val="002817C0"/>
    <w:rsid w:val="0028289D"/>
    <w:rsid w:val="00282AAC"/>
    <w:rsid w:val="00282D8C"/>
    <w:rsid w:val="002833DB"/>
    <w:rsid w:val="00284AC1"/>
    <w:rsid w:val="00286FCA"/>
    <w:rsid w:val="00287457"/>
    <w:rsid w:val="00291F41"/>
    <w:rsid w:val="00296A2C"/>
    <w:rsid w:val="002973A4"/>
    <w:rsid w:val="00297A8D"/>
    <w:rsid w:val="00297FD1"/>
    <w:rsid w:val="002A586A"/>
    <w:rsid w:val="002B1D31"/>
    <w:rsid w:val="002B2378"/>
    <w:rsid w:val="002B2D4B"/>
    <w:rsid w:val="002B3478"/>
    <w:rsid w:val="002B4850"/>
    <w:rsid w:val="002B4AFF"/>
    <w:rsid w:val="002B5140"/>
    <w:rsid w:val="002C24E2"/>
    <w:rsid w:val="002C2C88"/>
    <w:rsid w:val="002C4462"/>
    <w:rsid w:val="002C5586"/>
    <w:rsid w:val="002C6C96"/>
    <w:rsid w:val="002D5FD9"/>
    <w:rsid w:val="002D7C27"/>
    <w:rsid w:val="002E0120"/>
    <w:rsid w:val="002E07E6"/>
    <w:rsid w:val="002E1FD7"/>
    <w:rsid w:val="002E24F7"/>
    <w:rsid w:val="002E292F"/>
    <w:rsid w:val="002F3579"/>
    <w:rsid w:val="002F39EB"/>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34187"/>
    <w:rsid w:val="00341429"/>
    <w:rsid w:val="003415BB"/>
    <w:rsid w:val="0034307B"/>
    <w:rsid w:val="00343276"/>
    <w:rsid w:val="00345899"/>
    <w:rsid w:val="003469F5"/>
    <w:rsid w:val="00346DB9"/>
    <w:rsid w:val="00352043"/>
    <w:rsid w:val="00352989"/>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75F18"/>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B164F"/>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503F"/>
    <w:rsid w:val="003E5095"/>
    <w:rsid w:val="003E7108"/>
    <w:rsid w:val="003F2CF2"/>
    <w:rsid w:val="003F5FB0"/>
    <w:rsid w:val="00400C14"/>
    <w:rsid w:val="00401A4E"/>
    <w:rsid w:val="00402A0B"/>
    <w:rsid w:val="00402E5A"/>
    <w:rsid w:val="00403BF7"/>
    <w:rsid w:val="0040493A"/>
    <w:rsid w:val="00405B0F"/>
    <w:rsid w:val="00407986"/>
    <w:rsid w:val="00407F54"/>
    <w:rsid w:val="00410D9B"/>
    <w:rsid w:val="00412CD1"/>
    <w:rsid w:val="004163A6"/>
    <w:rsid w:val="00416966"/>
    <w:rsid w:val="00421299"/>
    <w:rsid w:val="0042197C"/>
    <w:rsid w:val="0042577D"/>
    <w:rsid w:val="00425F38"/>
    <w:rsid w:val="004319D0"/>
    <w:rsid w:val="00431D16"/>
    <w:rsid w:val="004331BE"/>
    <w:rsid w:val="00434A57"/>
    <w:rsid w:val="00436EFB"/>
    <w:rsid w:val="00437077"/>
    <w:rsid w:val="00440189"/>
    <w:rsid w:val="00440706"/>
    <w:rsid w:val="004414B6"/>
    <w:rsid w:val="004414C6"/>
    <w:rsid w:val="0044285E"/>
    <w:rsid w:val="00443AC3"/>
    <w:rsid w:val="00444345"/>
    <w:rsid w:val="00446DB4"/>
    <w:rsid w:val="00447E29"/>
    <w:rsid w:val="0045023F"/>
    <w:rsid w:val="00450DFD"/>
    <w:rsid w:val="0045404C"/>
    <w:rsid w:val="004556C2"/>
    <w:rsid w:val="0046202B"/>
    <w:rsid w:val="004620EF"/>
    <w:rsid w:val="00462A0D"/>
    <w:rsid w:val="00464898"/>
    <w:rsid w:val="0046560C"/>
    <w:rsid w:val="004675C1"/>
    <w:rsid w:val="00467908"/>
    <w:rsid w:val="0047325C"/>
    <w:rsid w:val="004741EC"/>
    <w:rsid w:val="004749DC"/>
    <w:rsid w:val="00475044"/>
    <w:rsid w:val="00476052"/>
    <w:rsid w:val="00476CE8"/>
    <w:rsid w:val="004801A0"/>
    <w:rsid w:val="00480BFD"/>
    <w:rsid w:val="004819C6"/>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3878"/>
    <w:rsid w:val="004C4144"/>
    <w:rsid w:val="004C64D5"/>
    <w:rsid w:val="004D16F1"/>
    <w:rsid w:val="004D7819"/>
    <w:rsid w:val="004E17F6"/>
    <w:rsid w:val="004E19BA"/>
    <w:rsid w:val="004E2559"/>
    <w:rsid w:val="004E3388"/>
    <w:rsid w:val="004E3FB8"/>
    <w:rsid w:val="004E469F"/>
    <w:rsid w:val="004E4E61"/>
    <w:rsid w:val="004E678E"/>
    <w:rsid w:val="004F06BE"/>
    <w:rsid w:val="004F0BB1"/>
    <w:rsid w:val="004F3DA5"/>
    <w:rsid w:val="004F4416"/>
    <w:rsid w:val="004F4C93"/>
    <w:rsid w:val="004F6A0D"/>
    <w:rsid w:val="00501969"/>
    <w:rsid w:val="00503454"/>
    <w:rsid w:val="00504A65"/>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1FBA"/>
    <w:rsid w:val="00532190"/>
    <w:rsid w:val="00532995"/>
    <w:rsid w:val="00532FA8"/>
    <w:rsid w:val="0053707B"/>
    <w:rsid w:val="0053777C"/>
    <w:rsid w:val="005413BB"/>
    <w:rsid w:val="0054215F"/>
    <w:rsid w:val="00542C65"/>
    <w:rsid w:val="00547425"/>
    <w:rsid w:val="00547986"/>
    <w:rsid w:val="00547F23"/>
    <w:rsid w:val="005514ED"/>
    <w:rsid w:val="00551975"/>
    <w:rsid w:val="005543BA"/>
    <w:rsid w:val="00554628"/>
    <w:rsid w:val="00555482"/>
    <w:rsid w:val="00560B13"/>
    <w:rsid w:val="00563976"/>
    <w:rsid w:val="00564B49"/>
    <w:rsid w:val="00567822"/>
    <w:rsid w:val="005678CD"/>
    <w:rsid w:val="00567F0A"/>
    <w:rsid w:val="005700F9"/>
    <w:rsid w:val="00570CE0"/>
    <w:rsid w:val="00571C12"/>
    <w:rsid w:val="005735D7"/>
    <w:rsid w:val="005773CD"/>
    <w:rsid w:val="005843D3"/>
    <w:rsid w:val="005851FF"/>
    <w:rsid w:val="0058647D"/>
    <w:rsid w:val="00586808"/>
    <w:rsid w:val="00586C78"/>
    <w:rsid w:val="0058729F"/>
    <w:rsid w:val="00594C90"/>
    <w:rsid w:val="00597E9F"/>
    <w:rsid w:val="005A0CA7"/>
    <w:rsid w:val="005A42FA"/>
    <w:rsid w:val="005A5156"/>
    <w:rsid w:val="005A573E"/>
    <w:rsid w:val="005A6369"/>
    <w:rsid w:val="005B0D5C"/>
    <w:rsid w:val="005B425F"/>
    <w:rsid w:val="005B71A9"/>
    <w:rsid w:val="005B74A0"/>
    <w:rsid w:val="005B7C8E"/>
    <w:rsid w:val="005C0277"/>
    <w:rsid w:val="005C1EB3"/>
    <w:rsid w:val="005C2B74"/>
    <w:rsid w:val="005C7136"/>
    <w:rsid w:val="005C7151"/>
    <w:rsid w:val="005C78C2"/>
    <w:rsid w:val="005C7A4B"/>
    <w:rsid w:val="005D18DE"/>
    <w:rsid w:val="005D1ED9"/>
    <w:rsid w:val="005D4B89"/>
    <w:rsid w:val="005D53D1"/>
    <w:rsid w:val="005D5473"/>
    <w:rsid w:val="005D5521"/>
    <w:rsid w:val="005D65FD"/>
    <w:rsid w:val="005E0B96"/>
    <w:rsid w:val="005E17D7"/>
    <w:rsid w:val="005E1E34"/>
    <w:rsid w:val="005E2F02"/>
    <w:rsid w:val="005E3617"/>
    <w:rsid w:val="005E412F"/>
    <w:rsid w:val="005E46CC"/>
    <w:rsid w:val="005E4A67"/>
    <w:rsid w:val="005F56D7"/>
    <w:rsid w:val="005F6B09"/>
    <w:rsid w:val="005F7658"/>
    <w:rsid w:val="005F77D3"/>
    <w:rsid w:val="00600FAD"/>
    <w:rsid w:val="00602C59"/>
    <w:rsid w:val="00605208"/>
    <w:rsid w:val="00605365"/>
    <w:rsid w:val="00605BF9"/>
    <w:rsid w:val="00607597"/>
    <w:rsid w:val="0060765D"/>
    <w:rsid w:val="00607E3F"/>
    <w:rsid w:val="00613304"/>
    <w:rsid w:val="00616BF4"/>
    <w:rsid w:val="00616D7C"/>
    <w:rsid w:val="00621DE5"/>
    <w:rsid w:val="00623646"/>
    <w:rsid w:val="006236DD"/>
    <w:rsid w:val="006240CB"/>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23C7"/>
    <w:rsid w:val="0069379A"/>
    <w:rsid w:val="006A4001"/>
    <w:rsid w:val="006A48DB"/>
    <w:rsid w:val="006A5D6E"/>
    <w:rsid w:val="006A5EBA"/>
    <w:rsid w:val="006A7FC4"/>
    <w:rsid w:val="006B136B"/>
    <w:rsid w:val="006B1C8F"/>
    <w:rsid w:val="006B76CA"/>
    <w:rsid w:val="006B798C"/>
    <w:rsid w:val="006BCE9D"/>
    <w:rsid w:val="006C2F7B"/>
    <w:rsid w:val="006C30D8"/>
    <w:rsid w:val="006C6B7E"/>
    <w:rsid w:val="006D1ECB"/>
    <w:rsid w:val="006D4060"/>
    <w:rsid w:val="006D6268"/>
    <w:rsid w:val="006D6AD6"/>
    <w:rsid w:val="006E02F2"/>
    <w:rsid w:val="006E0A97"/>
    <w:rsid w:val="006E1F91"/>
    <w:rsid w:val="006F300E"/>
    <w:rsid w:val="006F3FB7"/>
    <w:rsid w:val="006F4714"/>
    <w:rsid w:val="006F4E8D"/>
    <w:rsid w:val="006F6F27"/>
    <w:rsid w:val="006F7A5F"/>
    <w:rsid w:val="00700601"/>
    <w:rsid w:val="00704355"/>
    <w:rsid w:val="007043E6"/>
    <w:rsid w:val="00704D44"/>
    <w:rsid w:val="00706D64"/>
    <w:rsid w:val="00712CFB"/>
    <w:rsid w:val="00713990"/>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454C5"/>
    <w:rsid w:val="007501CB"/>
    <w:rsid w:val="007509F9"/>
    <w:rsid w:val="00750A2C"/>
    <w:rsid w:val="00752ECA"/>
    <w:rsid w:val="007549A4"/>
    <w:rsid w:val="00756589"/>
    <w:rsid w:val="00757406"/>
    <w:rsid w:val="0076145F"/>
    <w:rsid w:val="0076315A"/>
    <w:rsid w:val="00766A2C"/>
    <w:rsid w:val="00767B1F"/>
    <w:rsid w:val="00767E5E"/>
    <w:rsid w:val="007740C9"/>
    <w:rsid w:val="00775D13"/>
    <w:rsid w:val="00776F3D"/>
    <w:rsid w:val="00780990"/>
    <w:rsid w:val="00781566"/>
    <w:rsid w:val="0078180C"/>
    <w:rsid w:val="00784469"/>
    <w:rsid w:val="00784CDD"/>
    <w:rsid w:val="00791896"/>
    <w:rsid w:val="0079267E"/>
    <w:rsid w:val="007937E9"/>
    <w:rsid w:val="007A1E78"/>
    <w:rsid w:val="007A3D12"/>
    <w:rsid w:val="007A4B08"/>
    <w:rsid w:val="007A5668"/>
    <w:rsid w:val="007A5B9F"/>
    <w:rsid w:val="007B13D1"/>
    <w:rsid w:val="007B21DC"/>
    <w:rsid w:val="007B27D2"/>
    <w:rsid w:val="007B28BF"/>
    <w:rsid w:val="007B29A0"/>
    <w:rsid w:val="007B2E80"/>
    <w:rsid w:val="007B2F37"/>
    <w:rsid w:val="007B7BC9"/>
    <w:rsid w:val="007C027E"/>
    <w:rsid w:val="007C1993"/>
    <w:rsid w:val="007C33E6"/>
    <w:rsid w:val="007C5790"/>
    <w:rsid w:val="007C6CDC"/>
    <w:rsid w:val="007D0B6F"/>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3EF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E26"/>
    <w:rsid w:val="00824FCA"/>
    <w:rsid w:val="00830FDB"/>
    <w:rsid w:val="008321F0"/>
    <w:rsid w:val="008327F2"/>
    <w:rsid w:val="00832C85"/>
    <w:rsid w:val="00834B51"/>
    <w:rsid w:val="00840004"/>
    <w:rsid w:val="00840B50"/>
    <w:rsid w:val="0084210E"/>
    <w:rsid w:val="0084593B"/>
    <w:rsid w:val="00845F07"/>
    <w:rsid w:val="0085498E"/>
    <w:rsid w:val="008566BB"/>
    <w:rsid w:val="00856F10"/>
    <w:rsid w:val="00857445"/>
    <w:rsid w:val="0086044F"/>
    <w:rsid w:val="008605BE"/>
    <w:rsid w:val="00863461"/>
    <w:rsid w:val="00876B05"/>
    <w:rsid w:val="00877C09"/>
    <w:rsid w:val="00880F1C"/>
    <w:rsid w:val="008813AE"/>
    <w:rsid w:val="008827F1"/>
    <w:rsid w:val="00884918"/>
    <w:rsid w:val="0088570D"/>
    <w:rsid w:val="00890F30"/>
    <w:rsid w:val="00891244"/>
    <w:rsid w:val="008967B6"/>
    <w:rsid w:val="008A0568"/>
    <w:rsid w:val="008A17C5"/>
    <w:rsid w:val="008A3683"/>
    <w:rsid w:val="008A3E4A"/>
    <w:rsid w:val="008A5C91"/>
    <w:rsid w:val="008A669F"/>
    <w:rsid w:val="008B19B0"/>
    <w:rsid w:val="008B21AD"/>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6CA9"/>
    <w:rsid w:val="008D7FE8"/>
    <w:rsid w:val="008E1F5F"/>
    <w:rsid w:val="008E3612"/>
    <w:rsid w:val="008E4A6B"/>
    <w:rsid w:val="008E4D5A"/>
    <w:rsid w:val="008E7EE8"/>
    <w:rsid w:val="008F0EF5"/>
    <w:rsid w:val="008F1241"/>
    <w:rsid w:val="008F387D"/>
    <w:rsid w:val="009005A1"/>
    <w:rsid w:val="009036DE"/>
    <w:rsid w:val="00905123"/>
    <w:rsid w:val="0090579E"/>
    <w:rsid w:val="00905A1B"/>
    <w:rsid w:val="00905F07"/>
    <w:rsid w:val="0091064A"/>
    <w:rsid w:val="00912337"/>
    <w:rsid w:val="009128C3"/>
    <w:rsid w:val="0091296D"/>
    <w:rsid w:val="00912D67"/>
    <w:rsid w:val="00914346"/>
    <w:rsid w:val="00914AB4"/>
    <w:rsid w:val="00920AEB"/>
    <w:rsid w:val="00920CCE"/>
    <w:rsid w:val="00920DEA"/>
    <w:rsid w:val="009218C1"/>
    <w:rsid w:val="00921DB0"/>
    <w:rsid w:val="00923234"/>
    <w:rsid w:val="00924D53"/>
    <w:rsid w:val="009255A0"/>
    <w:rsid w:val="0092760E"/>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759B6"/>
    <w:rsid w:val="00981D97"/>
    <w:rsid w:val="009823AB"/>
    <w:rsid w:val="009829E0"/>
    <w:rsid w:val="00982A82"/>
    <w:rsid w:val="00984DD3"/>
    <w:rsid w:val="00985777"/>
    <w:rsid w:val="00986E2C"/>
    <w:rsid w:val="009870ED"/>
    <w:rsid w:val="00987202"/>
    <w:rsid w:val="0098751C"/>
    <w:rsid w:val="00990076"/>
    <w:rsid w:val="00990BFE"/>
    <w:rsid w:val="00993222"/>
    <w:rsid w:val="00993479"/>
    <w:rsid w:val="009949FB"/>
    <w:rsid w:val="00997196"/>
    <w:rsid w:val="009A2F27"/>
    <w:rsid w:val="009A4EB7"/>
    <w:rsid w:val="009A5840"/>
    <w:rsid w:val="009A6710"/>
    <w:rsid w:val="009A6788"/>
    <w:rsid w:val="009A6CDC"/>
    <w:rsid w:val="009A7E20"/>
    <w:rsid w:val="009B036C"/>
    <w:rsid w:val="009B12C0"/>
    <w:rsid w:val="009B3816"/>
    <w:rsid w:val="009B7B70"/>
    <w:rsid w:val="009B7BFA"/>
    <w:rsid w:val="009C2482"/>
    <w:rsid w:val="009C424A"/>
    <w:rsid w:val="009C4339"/>
    <w:rsid w:val="009C4360"/>
    <w:rsid w:val="009D37F2"/>
    <w:rsid w:val="009D3C8A"/>
    <w:rsid w:val="009D541C"/>
    <w:rsid w:val="009E0956"/>
    <w:rsid w:val="009E0965"/>
    <w:rsid w:val="009E2AE8"/>
    <w:rsid w:val="009E2BDB"/>
    <w:rsid w:val="009E3330"/>
    <w:rsid w:val="009E3379"/>
    <w:rsid w:val="009E4EAC"/>
    <w:rsid w:val="009F0EC7"/>
    <w:rsid w:val="009F2700"/>
    <w:rsid w:val="009F427D"/>
    <w:rsid w:val="009F4A06"/>
    <w:rsid w:val="009F565D"/>
    <w:rsid w:val="009F6070"/>
    <w:rsid w:val="00A0121A"/>
    <w:rsid w:val="00A0456A"/>
    <w:rsid w:val="00A05CFE"/>
    <w:rsid w:val="00A11032"/>
    <w:rsid w:val="00A117CE"/>
    <w:rsid w:val="00A12DB6"/>
    <w:rsid w:val="00A151D8"/>
    <w:rsid w:val="00A17B72"/>
    <w:rsid w:val="00A2020B"/>
    <w:rsid w:val="00A20CA1"/>
    <w:rsid w:val="00A21361"/>
    <w:rsid w:val="00A24DFF"/>
    <w:rsid w:val="00A25CDA"/>
    <w:rsid w:val="00A27A1A"/>
    <w:rsid w:val="00A318B3"/>
    <w:rsid w:val="00A31F3A"/>
    <w:rsid w:val="00A32BA3"/>
    <w:rsid w:val="00A33FF2"/>
    <w:rsid w:val="00A34A4A"/>
    <w:rsid w:val="00A36E7A"/>
    <w:rsid w:val="00A4051D"/>
    <w:rsid w:val="00A40B9C"/>
    <w:rsid w:val="00A431C8"/>
    <w:rsid w:val="00A43553"/>
    <w:rsid w:val="00A43B41"/>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A31"/>
    <w:rsid w:val="00A83B48"/>
    <w:rsid w:val="00A83E17"/>
    <w:rsid w:val="00A853AF"/>
    <w:rsid w:val="00A854A2"/>
    <w:rsid w:val="00A86890"/>
    <w:rsid w:val="00A87456"/>
    <w:rsid w:val="00A90767"/>
    <w:rsid w:val="00A9156D"/>
    <w:rsid w:val="00A91F48"/>
    <w:rsid w:val="00A9275B"/>
    <w:rsid w:val="00A936F1"/>
    <w:rsid w:val="00A97621"/>
    <w:rsid w:val="00A97DD7"/>
    <w:rsid w:val="00AA009A"/>
    <w:rsid w:val="00AA09D2"/>
    <w:rsid w:val="00AA657D"/>
    <w:rsid w:val="00AB0E85"/>
    <w:rsid w:val="00AB281F"/>
    <w:rsid w:val="00AB3943"/>
    <w:rsid w:val="00AC028C"/>
    <w:rsid w:val="00AC3364"/>
    <w:rsid w:val="00AC52E8"/>
    <w:rsid w:val="00AC61DD"/>
    <w:rsid w:val="00AC6934"/>
    <w:rsid w:val="00AD0EB1"/>
    <w:rsid w:val="00AD4010"/>
    <w:rsid w:val="00AD54A0"/>
    <w:rsid w:val="00AD7F30"/>
    <w:rsid w:val="00AE2691"/>
    <w:rsid w:val="00AE4A9E"/>
    <w:rsid w:val="00AE7AAF"/>
    <w:rsid w:val="00AE7F6A"/>
    <w:rsid w:val="00AF1367"/>
    <w:rsid w:val="00AF36D8"/>
    <w:rsid w:val="00AF3F14"/>
    <w:rsid w:val="00AF4C9A"/>
    <w:rsid w:val="00AF4F50"/>
    <w:rsid w:val="00AF6C50"/>
    <w:rsid w:val="00B01DB3"/>
    <w:rsid w:val="00B0225D"/>
    <w:rsid w:val="00B03E58"/>
    <w:rsid w:val="00B04A32"/>
    <w:rsid w:val="00B054FC"/>
    <w:rsid w:val="00B06B34"/>
    <w:rsid w:val="00B07049"/>
    <w:rsid w:val="00B10ED9"/>
    <w:rsid w:val="00B11B79"/>
    <w:rsid w:val="00B12075"/>
    <w:rsid w:val="00B12E66"/>
    <w:rsid w:val="00B1407E"/>
    <w:rsid w:val="00B15538"/>
    <w:rsid w:val="00B16AD8"/>
    <w:rsid w:val="00B201BC"/>
    <w:rsid w:val="00B2155C"/>
    <w:rsid w:val="00B23F91"/>
    <w:rsid w:val="00B24442"/>
    <w:rsid w:val="00B244C3"/>
    <w:rsid w:val="00B24EA9"/>
    <w:rsid w:val="00B328A7"/>
    <w:rsid w:val="00B34EF0"/>
    <w:rsid w:val="00B36433"/>
    <w:rsid w:val="00B3661C"/>
    <w:rsid w:val="00B36A41"/>
    <w:rsid w:val="00B37758"/>
    <w:rsid w:val="00B40D85"/>
    <w:rsid w:val="00B427ED"/>
    <w:rsid w:val="00B433A8"/>
    <w:rsid w:val="00B4548A"/>
    <w:rsid w:val="00B507A0"/>
    <w:rsid w:val="00B519BE"/>
    <w:rsid w:val="00B51B95"/>
    <w:rsid w:val="00B534CE"/>
    <w:rsid w:val="00B53DDB"/>
    <w:rsid w:val="00B54848"/>
    <w:rsid w:val="00B54C3C"/>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18B0"/>
    <w:rsid w:val="00B919CB"/>
    <w:rsid w:val="00B922BB"/>
    <w:rsid w:val="00B926C6"/>
    <w:rsid w:val="00B93D32"/>
    <w:rsid w:val="00B94564"/>
    <w:rsid w:val="00B9613E"/>
    <w:rsid w:val="00B96BC3"/>
    <w:rsid w:val="00BA13D4"/>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298"/>
    <w:rsid w:val="00BD475C"/>
    <w:rsid w:val="00BD4801"/>
    <w:rsid w:val="00BD4DE1"/>
    <w:rsid w:val="00BD4FBE"/>
    <w:rsid w:val="00BD7086"/>
    <w:rsid w:val="00BD7707"/>
    <w:rsid w:val="00BE03C8"/>
    <w:rsid w:val="00BE0441"/>
    <w:rsid w:val="00BE1047"/>
    <w:rsid w:val="00BE19CE"/>
    <w:rsid w:val="00BE1B6C"/>
    <w:rsid w:val="00BE2379"/>
    <w:rsid w:val="00BE6413"/>
    <w:rsid w:val="00BE659B"/>
    <w:rsid w:val="00BF49F8"/>
    <w:rsid w:val="00BF5A57"/>
    <w:rsid w:val="00C01753"/>
    <w:rsid w:val="00C02277"/>
    <w:rsid w:val="00C0239B"/>
    <w:rsid w:val="00C04AC6"/>
    <w:rsid w:val="00C05BC8"/>
    <w:rsid w:val="00C0679A"/>
    <w:rsid w:val="00C162BA"/>
    <w:rsid w:val="00C201E1"/>
    <w:rsid w:val="00C2124F"/>
    <w:rsid w:val="00C212A7"/>
    <w:rsid w:val="00C227F5"/>
    <w:rsid w:val="00C23467"/>
    <w:rsid w:val="00C2794F"/>
    <w:rsid w:val="00C30004"/>
    <w:rsid w:val="00C3067C"/>
    <w:rsid w:val="00C3152B"/>
    <w:rsid w:val="00C371B3"/>
    <w:rsid w:val="00C41022"/>
    <w:rsid w:val="00C41BBC"/>
    <w:rsid w:val="00C435D7"/>
    <w:rsid w:val="00C44455"/>
    <w:rsid w:val="00C45715"/>
    <w:rsid w:val="00C54132"/>
    <w:rsid w:val="00C560D5"/>
    <w:rsid w:val="00C57232"/>
    <w:rsid w:val="00C578B7"/>
    <w:rsid w:val="00C60964"/>
    <w:rsid w:val="00C64F27"/>
    <w:rsid w:val="00C651CC"/>
    <w:rsid w:val="00C652E4"/>
    <w:rsid w:val="00C66367"/>
    <w:rsid w:val="00C70078"/>
    <w:rsid w:val="00C7113B"/>
    <w:rsid w:val="00C7207A"/>
    <w:rsid w:val="00C7515E"/>
    <w:rsid w:val="00C75D8F"/>
    <w:rsid w:val="00C76995"/>
    <w:rsid w:val="00C806C8"/>
    <w:rsid w:val="00C86958"/>
    <w:rsid w:val="00C86C83"/>
    <w:rsid w:val="00C873AC"/>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3B43"/>
    <w:rsid w:val="00CB69CA"/>
    <w:rsid w:val="00CB76F5"/>
    <w:rsid w:val="00CB7849"/>
    <w:rsid w:val="00CB790F"/>
    <w:rsid w:val="00CB793B"/>
    <w:rsid w:val="00CC28BF"/>
    <w:rsid w:val="00CC45AF"/>
    <w:rsid w:val="00CC4C20"/>
    <w:rsid w:val="00CC6195"/>
    <w:rsid w:val="00CC72E6"/>
    <w:rsid w:val="00CD3564"/>
    <w:rsid w:val="00CD3D1B"/>
    <w:rsid w:val="00CD44F4"/>
    <w:rsid w:val="00CD52D3"/>
    <w:rsid w:val="00CD786F"/>
    <w:rsid w:val="00CE0B59"/>
    <w:rsid w:val="00CE0D82"/>
    <w:rsid w:val="00CE269D"/>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062"/>
    <w:rsid w:val="00D42D0C"/>
    <w:rsid w:val="00D45DCA"/>
    <w:rsid w:val="00D52020"/>
    <w:rsid w:val="00D520ED"/>
    <w:rsid w:val="00D5448C"/>
    <w:rsid w:val="00D57ED1"/>
    <w:rsid w:val="00D602E8"/>
    <w:rsid w:val="00D60487"/>
    <w:rsid w:val="00D61471"/>
    <w:rsid w:val="00D6342F"/>
    <w:rsid w:val="00D7021C"/>
    <w:rsid w:val="00D70C32"/>
    <w:rsid w:val="00D71E90"/>
    <w:rsid w:val="00D74787"/>
    <w:rsid w:val="00D75B8E"/>
    <w:rsid w:val="00D761B1"/>
    <w:rsid w:val="00D76DE3"/>
    <w:rsid w:val="00D77404"/>
    <w:rsid w:val="00D77C3A"/>
    <w:rsid w:val="00D80E76"/>
    <w:rsid w:val="00D83576"/>
    <w:rsid w:val="00D8462C"/>
    <w:rsid w:val="00D85C5C"/>
    <w:rsid w:val="00D86590"/>
    <w:rsid w:val="00D90C8F"/>
    <w:rsid w:val="00D94CB7"/>
    <w:rsid w:val="00D94E00"/>
    <w:rsid w:val="00D96985"/>
    <w:rsid w:val="00D97F7E"/>
    <w:rsid w:val="00DA3EDC"/>
    <w:rsid w:val="00DA460A"/>
    <w:rsid w:val="00DA5E7C"/>
    <w:rsid w:val="00DB0124"/>
    <w:rsid w:val="00DB01C1"/>
    <w:rsid w:val="00DB04E1"/>
    <w:rsid w:val="00DB1A03"/>
    <w:rsid w:val="00DB3350"/>
    <w:rsid w:val="00DB3D0C"/>
    <w:rsid w:val="00DB6BDC"/>
    <w:rsid w:val="00DC13BB"/>
    <w:rsid w:val="00DC48CE"/>
    <w:rsid w:val="00DC5269"/>
    <w:rsid w:val="00DC585C"/>
    <w:rsid w:val="00DD0799"/>
    <w:rsid w:val="00DD4977"/>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40D7"/>
    <w:rsid w:val="00E07160"/>
    <w:rsid w:val="00E10456"/>
    <w:rsid w:val="00E10EF5"/>
    <w:rsid w:val="00E130F4"/>
    <w:rsid w:val="00E138D5"/>
    <w:rsid w:val="00E14A8C"/>
    <w:rsid w:val="00E16CF4"/>
    <w:rsid w:val="00E21E63"/>
    <w:rsid w:val="00E23DC1"/>
    <w:rsid w:val="00E309AB"/>
    <w:rsid w:val="00E32230"/>
    <w:rsid w:val="00E3345F"/>
    <w:rsid w:val="00E35FC0"/>
    <w:rsid w:val="00E421F7"/>
    <w:rsid w:val="00E44F08"/>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A5F91"/>
    <w:rsid w:val="00EB180B"/>
    <w:rsid w:val="00EB1FA4"/>
    <w:rsid w:val="00EB2420"/>
    <w:rsid w:val="00EB2EBB"/>
    <w:rsid w:val="00EB3B66"/>
    <w:rsid w:val="00EB70DA"/>
    <w:rsid w:val="00EC01B4"/>
    <w:rsid w:val="00EC3F2D"/>
    <w:rsid w:val="00EC4046"/>
    <w:rsid w:val="00EC79EA"/>
    <w:rsid w:val="00EC7A39"/>
    <w:rsid w:val="00ED03C7"/>
    <w:rsid w:val="00ED0881"/>
    <w:rsid w:val="00ED24FB"/>
    <w:rsid w:val="00EE2896"/>
    <w:rsid w:val="00EE2CCB"/>
    <w:rsid w:val="00EE39DB"/>
    <w:rsid w:val="00EE406A"/>
    <w:rsid w:val="00EE429D"/>
    <w:rsid w:val="00EE5E1A"/>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1A2C"/>
    <w:rsid w:val="00F11B80"/>
    <w:rsid w:val="00F12F3D"/>
    <w:rsid w:val="00F13239"/>
    <w:rsid w:val="00F13765"/>
    <w:rsid w:val="00F16BF1"/>
    <w:rsid w:val="00F17C9D"/>
    <w:rsid w:val="00F20FBB"/>
    <w:rsid w:val="00F23C32"/>
    <w:rsid w:val="00F25C99"/>
    <w:rsid w:val="00F26D1E"/>
    <w:rsid w:val="00F332EC"/>
    <w:rsid w:val="00F33911"/>
    <w:rsid w:val="00F369BF"/>
    <w:rsid w:val="00F373FF"/>
    <w:rsid w:val="00F4002E"/>
    <w:rsid w:val="00F403D5"/>
    <w:rsid w:val="00F44CA4"/>
    <w:rsid w:val="00F44E7A"/>
    <w:rsid w:val="00F455CE"/>
    <w:rsid w:val="00F462EC"/>
    <w:rsid w:val="00F472BC"/>
    <w:rsid w:val="00F47A83"/>
    <w:rsid w:val="00F50779"/>
    <w:rsid w:val="00F51528"/>
    <w:rsid w:val="00F51DF0"/>
    <w:rsid w:val="00F532A5"/>
    <w:rsid w:val="00F5436F"/>
    <w:rsid w:val="00F56F09"/>
    <w:rsid w:val="00F60974"/>
    <w:rsid w:val="00F62832"/>
    <w:rsid w:val="00F653E1"/>
    <w:rsid w:val="00F65617"/>
    <w:rsid w:val="00F66F07"/>
    <w:rsid w:val="00F71E59"/>
    <w:rsid w:val="00F72847"/>
    <w:rsid w:val="00F731AA"/>
    <w:rsid w:val="00F738FE"/>
    <w:rsid w:val="00F7401D"/>
    <w:rsid w:val="00F76509"/>
    <w:rsid w:val="00F76C31"/>
    <w:rsid w:val="00F8042E"/>
    <w:rsid w:val="00F80F36"/>
    <w:rsid w:val="00F85E07"/>
    <w:rsid w:val="00F86612"/>
    <w:rsid w:val="00F907ED"/>
    <w:rsid w:val="00F9255D"/>
    <w:rsid w:val="00F92BA8"/>
    <w:rsid w:val="00F93E25"/>
    <w:rsid w:val="00F96310"/>
    <w:rsid w:val="00F964FA"/>
    <w:rsid w:val="00FA349A"/>
    <w:rsid w:val="00FA37D9"/>
    <w:rsid w:val="00FA43B3"/>
    <w:rsid w:val="00FA4E01"/>
    <w:rsid w:val="00FA56BC"/>
    <w:rsid w:val="00FA680E"/>
    <w:rsid w:val="00FA6C71"/>
    <w:rsid w:val="00FA6D28"/>
    <w:rsid w:val="00FB10DF"/>
    <w:rsid w:val="00FB1B07"/>
    <w:rsid w:val="00FB3156"/>
    <w:rsid w:val="00FB3A12"/>
    <w:rsid w:val="00FC03CE"/>
    <w:rsid w:val="00FC162B"/>
    <w:rsid w:val="00FC2D6B"/>
    <w:rsid w:val="00FC2DBF"/>
    <w:rsid w:val="00FC2E4C"/>
    <w:rsid w:val="00FC3264"/>
    <w:rsid w:val="00FC44DC"/>
    <w:rsid w:val="00FC67BC"/>
    <w:rsid w:val="00FD36AE"/>
    <w:rsid w:val="00FD3C4A"/>
    <w:rsid w:val="00FD548E"/>
    <w:rsid w:val="00FD5DD7"/>
    <w:rsid w:val="00FD6452"/>
    <w:rsid w:val="00FE0ED7"/>
    <w:rsid w:val="00FE13B5"/>
    <w:rsid w:val="00FE149C"/>
    <w:rsid w:val="00FE2566"/>
    <w:rsid w:val="00FE4611"/>
    <w:rsid w:val="00FE51AE"/>
    <w:rsid w:val="00FE5D7A"/>
    <w:rsid w:val="00FE6963"/>
    <w:rsid w:val="00FE6D94"/>
    <w:rsid w:val="00FF3189"/>
    <w:rsid w:val="00FF5B44"/>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C3"/>
    <w:rPr>
      <w:snapToGrid w:val="0"/>
      <w:lang w:val="fr-FR"/>
    </w:rPr>
  </w:style>
  <w:style w:type="paragraph" w:styleId="Balk1">
    <w:name w:val="heading 1"/>
    <w:basedOn w:val="Normal"/>
    <w:next w:val="Text1"/>
    <w:qFormat/>
    <w:rsid w:val="00443AC3"/>
    <w:pPr>
      <w:keepNext/>
      <w:numPr>
        <w:numId w:val="1"/>
      </w:numPr>
      <w:spacing w:before="240" w:after="240"/>
      <w:jc w:val="both"/>
      <w:outlineLvl w:val="0"/>
    </w:pPr>
    <w:rPr>
      <w:b/>
      <w:smallCaps/>
      <w:sz w:val="24"/>
    </w:rPr>
  </w:style>
  <w:style w:type="paragraph" w:styleId="Balk2">
    <w:name w:val="heading 2"/>
    <w:basedOn w:val="Normal"/>
    <w:next w:val="Text2"/>
    <w:qFormat/>
    <w:rsid w:val="00443AC3"/>
    <w:pPr>
      <w:keepNext/>
      <w:numPr>
        <w:ilvl w:val="1"/>
        <w:numId w:val="1"/>
      </w:numPr>
      <w:spacing w:after="240"/>
      <w:jc w:val="both"/>
      <w:outlineLvl w:val="1"/>
    </w:pPr>
    <w:rPr>
      <w:b/>
      <w:sz w:val="24"/>
    </w:rPr>
  </w:style>
  <w:style w:type="paragraph" w:styleId="Balk3">
    <w:name w:val="heading 3"/>
    <w:basedOn w:val="Normal"/>
    <w:next w:val="Text3"/>
    <w:qFormat/>
    <w:rsid w:val="00443AC3"/>
    <w:pPr>
      <w:keepNext/>
      <w:numPr>
        <w:ilvl w:val="2"/>
        <w:numId w:val="1"/>
      </w:numPr>
      <w:spacing w:after="240"/>
      <w:jc w:val="both"/>
      <w:outlineLvl w:val="2"/>
    </w:pPr>
    <w:rPr>
      <w:i/>
      <w:sz w:val="24"/>
    </w:rPr>
  </w:style>
  <w:style w:type="paragraph" w:styleId="Balk4">
    <w:name w:val="heading 4"/>
    <w:basedOn w:val="Normal"/>
    <w:next w:val="Text4"/>
    <w:qFormat/>
    <w:rsid w:val="00443AC3"/>
    <w:pPr>
      <w:keepNext/>
      <w:numPr>
        <w:ilvl w:val="3"/>
        <w:numId w:val="1"/>
      </w:numPr>
      <w:spacing w:after="240"/>
      <w:jc w:val="both"/>
      <w:outlineLvl w:val="3"/>
    </w:pPr>
    <w:rPr>
      <w:sz w:val="24"/>
    </w:rPr>
  </w:style>
  <w:style w:type="paragraph" w:styleId="Bal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443AC3"/>
    <w:pPr>
      <w:numPr>
        <w:ilvl w:val="6"/>
        <w:numId w:val="1"/>
      </w:numPr>
      <w:spacing w:before="240" w:after="60"/>
      <w:jc w:val="both"/>
      <w:outlineLvl w:val="6"/>
    </w:pPr>
    <w:rPr>
      <w:rFonts w:ascii="Arial" w:hAnsi="Arial"/>
    </w:rPr>
  </w:style>
  <w:style w:type="paragraph" w:styleId="Balk8">
    <w:name w:val="heading 8"/>
    <w:basedOn w:val="Normal"/>
    <w:next w:val="Normal"/>
    <w:qFormat/>
    <w:rsid w:val="00443AC3"/>
    <w:pPr>
      <w:numPr>
        <w:ilvl w:val="7"/>
        <w:numId w:val="1"/>
      </w:numPr>
      <w:spacing w:before="240" w:after="60"/>
      <w:jc w:val="both"/>
      <w:outlineLvl w:val="7"/>
    </w:pPr>
    <w:rPr>
      <w:rFonts w:ascii="Arial" w:hAnsi="Arial"/>
      <w:i/>
    </w:rPr>
  </w:style>
  <w:style w:type="paragraph" w:styleId="Bal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KonuBa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443AC3"/>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443AC3"/>
    <w:pPr>
      <w:jc w:val="both"/>
    </w:pPr>
    <w:rPr>
      <w:sz w:val="24"/>
    </w:rPr>
  </w:style>
  <w:style w:type="paragraph" w:styleId="DipnotMetni">
    <w:name w:val="footnote text"/>
    <w:basedOn w:val="Normal"/>
    <w:semiHidden/>
    <w:rsid w:val="00443AC3"/>
    <w:pPr>
      <w:spacing w:after="240"/>
      <w:ind w:left="357" w:hanging="357"/>
      <w:jc w:val="both"/>
    </w:pPr>
  </w:style>
  <w:style w:type="character" w:styleId="SayfaNumaras">
    <w:name w:val="page number"/>
    <w:rsid w:val="00443AC3"/>
    <w:rPr>
      <w:rFonts w:cs="Times New Roman"/>
    </w:rPr>
  </w:style>
  <w:style w:type="paragraph" w:styleId="stBilgi">
    <w:name w:val="header"/>
    <w:basedOn w:val="Normal"/>
    <w:rsid w:val="00443AC3"/>
    <w:pPr>
      <w:tabs>
        <w:tab w:val="center" w:pos="4153"/>
        <w:tab w:val="right" w:pos="8306"/>
      </w:tabs>
      <w:spacing w:after="240"/>
      <w:jc w:val="both"/>
    </w:pPr>
    <w:rPr>
      <w:sz w:val="24"/>
    </w:rPr>
  </w:style>
  <w:style w:type="paragraph" w:styleId="AltBilgi">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Vurgu">
    <w:name w:val="Emphasis"/>
    <w:qFormat/>
    <w:rsid w:val="00443AC3"/>
    <w:rPr>
      <w:rFonts w:cs="Times New Roman"/>
      <w:i/>
    </w:rPr>
  </w:style>
  <w:style w:type="character" w:styleId="Kpr">
    <w:name w:val="Hyperlink"/>
    <w:rsid w:val="00443AC3"/>
    <w:rPr>
      <w:rFonts w:cs="Times New Roman"/>
      <w:color w:val="0000FF"/>
      <w:u w:val="single"/>
    </w:rPr>
  </w:style>
  <w:style w:type="character" w:styleId="Gl">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BelgeBalantlar">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uiPriority w:val="99"/>
    <w:rsid w:val="00FB10DF"/>
    <w:rPr>
      <w:sz w:val="16"/>
      <w:szCs w:val="16"/>
    </w:rPr>
  </w:style>
  <w:style w:type="paragraph" w:styleId="AklamaMetni">
    <w:name w:val="annotation text"/>
    <w:basedOn w:val="Normal"/>
    <w:link w:val="AklamaMetniChar"/>
    <w:uiPriority w:val="99"/>
    <w:rsid w:val="00FB10DF"/>
  </w:style>
  <w:style w:type="character" w:customStyle="1" w:styleId="AklamaMetniChar">
    <w:name w:val="Açıklama Metni Char"/>
    <w:link w:val="AklamaMetni"/>
    <w:uiPriority w:val="99"/>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Dzeltme">
    <w:name w:val="Revision"/>
    <w:hidden/>
    <w:uiPriority w:val="99"/>
    <w:semiHidden/>
    <w:rsid w:val="00092A07"/>
    <w:rPr>
      <w:snapToGrid w:val="0"/>
      <w:lang w:val="fr-FR"/>
    </w:rPr>
  </w:style>
  <w:style w:type="paragraph" w:styleId="ListeParagraf">
    <w:name w:val="List Paragraph"/>
    <w:basedOn w:val="Normal"/>
    <w:uiPriority w:val="34"/>
    <w:qFormat/>
    <w:rsid w:val="00015735"/>
    <w:pPr>
      <w:ind w:left="720"/>
      <w:contextualSpacing/>
    </w:pPr>
  </w:style>
  <w:style w:type="character" w:styleId="zlenenKpr">
    <w:name w:val="FollowedHyperlink"/>
    <w:basedOn w:val="VarsaylanParagrafYazTipi"/>
    <w:semiHidden/>
    <w:unhideWhenUsed/>
    <w:rsid w:val="00605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erasmus-esc/index/privacy-statement"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45DDB6D6-13C9-41A4-B06B-C4BFA29501F1}"/>
      </w:docPartPr>
      <w:docPartBody>
        <w:p w:rsidR="0008436D" w:rsidRDefault="00084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425"/>
  <w:characterSpacingControl w:val="doNotCompress"/>
  <w:compat>
    <w:useFELayout/>
    <w:compatSetting w:name="compatibilityMode" w:uri="http://schemas.microsoft.com/office/word" w:val="12"/>
  </w:compat>
  <w:rsids>
    <w:rsidRoot w:val="0008436D"/>
    <w:rsid w:val="0008436D"/>
    <w:rsid w:val="001F7AFA"/>
    <w:rsid w:val="0029563B"/>
    <w:rsid w:val="00324018"/>
    <w:rsid w:val="005A2388"/>
    <w:rsid w:val="007B28F1"/>
    <w:rsid w:val="008D09A7"/>
    <w:rsid w:val="00901B18"/>
    <w:rsid w:val="009816AB"/>
    <w:rsid w:val="00982952"/>
    <w:rsid w:val="00C361C4"/>
    <w:rsid w:val="00D10DDF"/>
    <w:rsid w:val="00E5697D"/>
    <w:rsid w:val="00E665A5"/>
    <w:rsid w:val="00FA5289"/>
    <w:rsid w:val="00FD6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2" ma:contentTypeDescription="Yeni belge oluşturun." ma:contentTypeScope="" ma:versionID="b10a6ba4225270492309499b0cb26630">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294535d0cd6757ca4b79ddcb126330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CEF2CC-764D-43F8-BEA2-192FA88E3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A5DF39-C43A-43C3-9F4A-27C377F7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2192</Words>
  <Characters>12496</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etu</cp:lastModifiedBy>
  <cp:revision>2</cp:revision>
  <cp:lastPrinted>2015-03-04T15:51:00Z</cp:lastPrinted>
  <dcterms:created xsi:type="dcterms:W3CDTF">2023-08-07T12:14:00Z</dcterms:created>
  <dcterms:modified xsi:type="dcterms:W3CDTF">2023-08-07T12:14:00Z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