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29" w:rsidRPr="006021A2" w:rsidRDefault="004404EA" w:rsidP="004404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1A2">
        <w:rPr>
          <w:rFonts w:ascii="Times New Roman" w:hAnsi="Times New Roman" w:cs="Times New Roman"/>
          <w:b/>
        </w:rPr>
        <w:t xml:space="preserve">STRATEJİK PLAN </w:t>
      </w:r>
      <w:r w:rsidR="004D6C7B">
        <w:rPr>
          <w:rFonts w:ascii="Times New Roman" w:hAnsi="Times New Roman" w:cs="Times New Roman"/>
          <w:b/>
        </w:rPr>
        <w:t>DEĞERLENDİRME</w:t>
      </w:r>
      <w:r w:rsidRPr="006021A2">
        <w:rPr>
          <w:rFonts w:ascii="Times New Roman" w:hAnsi="Times New Roman" w:cs="Times New Roman"/>
          <w:b/>
        </w:rPr>
        <w:t xml:space="preserve"> TABLOSU</w:t>
      </w:r>
    </w:p>
    <w:p w:rsidR="004404EA" w:rsidRDefault="004404EA" w:rsidP="004404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2835"/>
        <w:gridCol w:w="2551"/>
        <w:gridCol w:w="2977"/>
      </w:tblGrid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H1.1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H1.1 Performansı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(PG 1.1.1 Performansı x Hedefe Etkisi) + (PG 1.1.2 Performansı x Hedefe Etkisi)</w:t>
            </w:r>
          </w:p>
        </w:tc>
      </w:tr>
      <w:tr w:rsidR="00EA1A8F" w:rsidTr="006021A2">
        <w:trPr>
          <w:jc w:val="center"/>
        </w:trPr>
        <w:tc>
          <w:tcPr>
            <w:tcW w:w="2405" w:type="dxa"/>
            <w:vAlign w:val="center"/>
          </w:tcPr>
          <w:p w:rsidR="00EA1A8F" w:rsidRPr="006021A2" w:rsidRDefault="00DE4B60" w:rsidP="006D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Hedefe İlişkin Sapmanın Nedeni*</w:t>
            </w:r>
          </w:p>
        </w:tc>
        <w:tc>
          <w:tcPr>
            <w:tcW w:w="12474" w:type="dxa"/>
            <w:gridSpan w:val="5"/>
            <w:vAlign w:val="center"/>
          </w:tcPr>
          <w:p w:rsidR="00EA1A8F" w:rsidRDefault="00EA1A8F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4B60" w:rsidTr="006021A2">
        <w:trPr>
          <w:jc w:val="center"/>
        </w:trPr>
        <w:tc>
          <w:tcPr>
            <w:tcW w:w="2405" w:type="dxa"/>
            <w:vAlign w:val="center"/>
          </w:tcPr>
          <w:p w:rsidR="00DE4B60" w:rsidRDefault="00DE4B60" w:rsidP="006D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Hedefe İlişkin Alınacak Önlemler</w:t>
            </w:r>
          </w:p>
        </w:tc>
        <w:tc>
          <w:tcPr>
            <w:tcW w:w="12474" w:type="dxa"/>
            <w:gridSpan w:val="5"/>
            <w:vAlign w:val="center"/>
          </w:tcPr>
          <w:p w:rsidR="00DE4B60" w:rsidRDefault="00DE4B60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Sorumlu Birim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04EA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4404EA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İşbirliği Yapılan Birim</w:t>
            </w:r>
          </w:p>
        </w:tc>
        <w:tc>
          <w:tcPr>
            <w:tcW w:w="12474" w:type="dxa"/>
            <w:gridSpan w:val="5"/>
            <w:vAlign w:val="center"/>
          </w:tcPr>
          <w:p w:rsidR="004404EA" w:rsidRDefault="004404EA" w:rsidP="006021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4B60" w:rsidTr="00360AD3">
        <w:trPr>
          <w:jc w:val="center"/>
        </w:trPr>
        <w:tc>
          <w:tcPr>
            <w:tcW w:w="2405" w:type="dxa"/>
            <w:vAlign w:val="center"/>
          </w:tcPr>
          <w:p w:rsidR="00DE4B60" w:rsidRPr="006021A2" w:rsidRDefault="00DE4B60" w:rsidP="00360AD3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Performans Göstergesi</w:t>
            </w:r>
          </w:p>
        </w:tc>
        <w:tc>
          <w:tcPr>
            <w:tcW w:w="1843" w:type="dxa"/>
            <w:vAlign w:val="center"/>
          </w:tcPr>
          <w:p w:rsidR="00DE4B60" w:rsidRPr="00DE4B60" w:rsidRDefault="00DE4B60" w:rsidP="00360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Hedefe Etkisi (%)</w:t>
            </w:r>
          </w:p>
        </w:tc>
        <w:tc>
          <w:tcPr>
            <w:tcW w:w="2268" w:type="dxa"/>
            <w:vAlign w:val="center"/>
          </w:tcPr>
          <w:p w:rsidR="00DE4B60" w:rsidRPr="00DE4B60" w:rsidRDefault="00DE4B60" w:rsidP="00360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Plan Dönemi Başlangıç Değeri** (A)</w:t>
            </w:r>
          </w:p>
        </w:tc>
        <w:tc>
          <w:tcPr>
            <w:tcW w:w="2835" w:type="dxa"/>
            <w:vAlign w:val="center"/>
          </w:tcPr>
          <w:p w:rsidR="00DE4B60" w:rsidRPr="00DE4B60" w:rsidRDefault="00DE4B60" w:rsidP="00360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İzleme Dönemindeki Yılsonu Hedeflenen Değer (B)</w:t>
            </w:r>
          </w:p>
        </w:tc>
        <w:tc>
          <w:tcPr>
            <w:tcW w:w="2551" w:type="dxa"/>
            <w:vAlign w:val="center"/>
          </w:tcPr>
          <w:p w:rsidR="00DE4B60" w:rsidRPr="00DE4B60" w:rsidRDefault="00DE4B60" w:rsidP="00360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İzleme Dönemindeki Gerçekleşme Değeri (B)</w:t>
            </w:r>
          </w:p>
        </w:tc>
        <w:tc>
          <w:tcPr>
            <w:tcW w:w="2977" w:type="dxa"/>
            <w:vAlign w:val="center"/>
          </w:tcPr>
          <w:p w:rsidR="00DE4B60" w:rsidRPr="00DE4B60" w:rsidRDefault="00DE4B60" w:rsidP="00360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Performans (%) (C-A) / (B-A)</w:t>
            </w:r>
          </w:p>
        </w:tc>
      </w:tr>
      <w:tr w:rsidR="00DE4B60" w:rsidTr="00360AD3">
        <w:trPr>
          <w:jc w:val="center"/>
        </w:trPr>
        <w:tc>
          <w:tcPr>
            <w:tcW w:w="2405" w:type="dxa"/>
            <w:vAlign w:val="center"/>
          </w:tcPr>
          <w:p w:rsidR="00DE4B60" w:rsidRPr="006021A2" w:rsidRDefault="00DE4B60" w:rsidP="00360AD3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PG 1.1.1</w:t>
            </w:r>
          </w:p>
        </w:tc>
        <w:tc>
          <w:tcPr>
            <w:tcW w:w="1843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</w:tr>
      <w:tr w:rsidR="00DE4B60" w:rsidTr="00360AD3">
        <w:trPr>
          <w:jc w:val="center"/>
        </w:trPr>
        <w:tc>
          <w:tcPr>
            <w:tcW w:w="14879" w:type="dxa"/>
            <w:gridSpan w:val="6"/>
            <w:vAlign w:val="center"/>
          </w:tcPr>
          <w:p w:rsidR="00DE4B60" w:rsidRPr="00DE4B60" w:rsidRDefault="00DE4B60" w:rsidP="00360AD3">
            <w:pPr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Performans Göstergelerine İlişkin Değerlendirmeler***</w:t>
            </w:r>
          </w:p>
        </w:tc>
      </w:tr>
      <w:tr w:rsidR="00DE4B60" w:rsidTr="00360AD3">
        <w:trPr>
          <w:jc w:val="center"/>
        </w:trPr>
        <w:tc>
          <w:tcPr>
            <w:tcW w:w="2405" w:type="dxa"/>
            <w:vAlign w:val="center"/>
          </w:tcPr>
          <w:p w:rsidR="00DE4B60" w:rsidRPr="006021A2" w:rsidRDefault="00DE4B60" w:rsidP="00360AD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İlgililik</w:t>
            </w:r>
            <w:proofErr w:type="spellEnd"/>
          </w:p>
        </w:tc>
        <w:tc>
          <w:tcPr>
            <w:tcW w:w="1843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</w:tr>
      <w:tr w:rsidR="00DE4B60" w:rsidTr="00360AD3">
        <w:trPr>
          <w:trHeight w:val="234"/>
          <w:jc w:val="center"/>
        </w:trPr>
        <w:tc>
          <w:tcPr>
            <w:tcW w:w="2405" w:type="dxa"/>
            <w:vAlign w:val="center"/>
          </w:tcPr>
          <w:p w:rsidR="00DE4B60" w:rsidRPr="006021A2" w:rsidRDefault="00DE4B60" w:rsidP="00360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Etkililik</w:t>
            </w:r>
          </w:p>
        </w:tc>
        <w:tc>
          <w:tcPr>
            <w:tcW w:w="12474" w:type="dxa"/>
            <w:gridSpan w:val="5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</w:tr>
      <w:tr w:rsidR="00DE4B60" w:rsidTr="00360AD3">
        <w:trPr>
          <w:trHeight w:val="228"/>
          <w:jc w:val="center"/>
        </w:trPr>
        <w:tc>
          <w:tcPr>
            <w:tcW w:w="2405" w:type="dxa"/>
            <w:vAlign w:val="center"/>
          </w:tcPr>
          <w:p w:rsidR="00DE4B60" w:rsidRPr="006021A2" w:rsidRDefault="00DE4B60" w:rsidP="00360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Etkinlik</w:t>
            </w:r>
          </w:p>
        </w:tc>
        <w:tc>
          <w:tcPr>
            <w:tcW w:w="12474" w:type="dxa"/>
            <w:gridSpan w:val="5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</w:tr>
      <w:tr w:rsidR="00DE4B60" w:rsidTr="00360AD3">
        <w:trPr>
          <w:trHeight w:val="228"/>
          <w:jc w:val="center"/>
        </w:trPr>
        <w:tc>
          <w:tcPr>
            <w:tcW w:w="2405" w:type="dxa"/>
            <w:vAlign w:val="center"/>
          </w:tcPr>
          <w:p w:rsidR="00DE4B60" w:rsidRPr="006021A2" w:rsidRDefault="00DE4B60" w:rsidP="00360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Sürdürülebilirlik</w:t>
            </w:r>
          </w:p>
        </w:tc>
        <w:tc>
          <w:tcPr>
            <w:tcW w:w="12474" w:type="dxa"/>
            <w:gridSpan w:val="5"/>
            <w:vAlign w:val="center"/>
          </w:tcPr>
          <w:p w:rsidR="00DE4B60" w:rsidRDefault="00DE4B60" w:rsidP="00360AD3">
            <w:pPr>
              <w:rPr>
                <w:rFonts w:ascii="Times New Roman" w:hAnsi="Times New Roman" w:cs="Times New Roman"/>
              </w:rPr>
            </w:pPr>
          </w:p>
        </w:tc>
      </w:tr>
      <w:tr w:rsidR="006021A2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4404EA" w:rsidP="006D69AC">
            <w:pPr>
              <w:rPr>
                <w:rFonts w:ascii="Times New Roman" w:hAnsi="Times New Roman" w:cs="Times New Roman"/>
                <w:b/>
              </w:rPr>
            </w:pPr>
            <w:r w:rsidRPr="006021A2">
              <w:rPr>
                <w:rFonts w:ascii="Times New Roman" w:hAnsi="Times New Roman" w:cs="Times New Roman"/>
                <w:b/>
              </w:rPr>
              <w:t>Performans Göstergesi</w:t>
            </w:r>
          </w:p>
        </w:tc>
        <w:tc>
          <w:tcPr>
            <w:tcW w:w="1843" w:type="dxa"/>
            <w:vAlign w:val="center"/>
          </w:tcPr>
          <w:p w:rsidR="004404EA" w:rsidRPr="00DE4B60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Hedefe Etkisi (%)</w:t>
            </w:r>
          </w:p>
        </w:tc>
        <w:tc>
          <w:tcPr>
            <w:tcW w:w="2268" w:type="dxa"/>
            <w:vAlign w:val="center"/>
          </w:tcPr>
          <w:p w:rsidR="004404EA" w:rsidRPr="00DE4B60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Plan Dönemi Başlangıç Değeri*</w:t>
            </w:r>
            <w:r w:rsidR="00DE4B60" w:rsidRPr="00DE4B60">
              <w:rPr>
                <w:rFonts w:ascii="Times New Roman" w:hAnsi="Times New Roman" w:cs="Times New Roman"/>
                <w:b/>
              </w:rPr>
              <w:t>*</w:t>
            </w:r>
            <w:r w:rsidRPr="00DE4B60">
              <w:rPr>
                <w:rFonts w:ascii="Times New Roman" w:hAnsi="Times New Roman" w:cs="Times New Roman"/>
                <w:b/>
              </w:rPr>
              <w:t xml:space="preserve"> (A)</w:t>
            </w:r>
          </w:p>
        </w:tc>
        <w:tc>
          <w:tcPr>
            <w:tcW w:w="2835" w:type="dxa"/>
            <w:vAlign w:val="center"/>
          </w:tcPr>
          <w:p w:rsidR="004404EA" w:rsidRPr="00DE4B60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İzleme Dönemindeki Yılsonu Hedeflenen Değer (B)</w:t>
            </w:r>
          </w:p>
        </w:tc>
        <w:tc>
          <w:tcPr>
            <w:tcW w:w="2551" w:type="dxa"/>
            <w:vAlign w:val="center"/>
          </w:tcPr>
          <w:p w:rsidR="004404EA" w:rsidRPr="00DE4B60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İzleme Dönemindeki Gerçekleşme Değeri (B)</w:t>
            </w:r>
          </w:p>
        </w:tc>
        <w:tc>
          <w:tcPr>
            <w:tcW w:w="2977" w:type="dxa"/>
            <w:vAlign w:val="center"/>
          </w:tcPr>
          <w:p w:rsidR="004404EA" w:rsidRPr="00DE4B60" w:rsidRDefault="004404EA" w:rsidP="0060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Performans (%)</w:t>
            </w:r>
            <w:r w:rsidR="006021A2" w:rsidRPr="00DE4B60">
              <w:rPr>
                <w:rFonts w:ascii="Times New Roman" w:hAnsi="Times New Roman" w:cs="Times New Roman"/>
                <w:b/>
              </w:rPr>
              <w:t xml:space="preserve"> (C-A) / (B-A)</w:t>
            </w:r>
          </w:p>
        </w:tc>
      </w:tr>
      <w:tr w:rsidR="006021A2" w:rsidTr="006021A2">
        <w:trPr>
          <w:jc w:val="center"/>
        </w:trPr>
        <w:tc>
          <w:tcPr>
            <w:tcW w:w="2405" w:type="dxa"/>
            <w:vAlign w:val="center"/>
          </w:tcPr>
          <w:p w:rsidR="004404EA" w:rsidRPr="006021A2" w:rsidRDefault="00CF2B56" w:rsidP="006D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PG 1.1.2</w:t>
            </w:r>
          </w:p>
        </w:tc>
        <w:tc>
          <w:tcPr>
            <w:tcW w:w="1843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404EA" w:rsidRDefault="004404EA" w:rsidP="006D69AC">
            <w:pPr>
              <w:rPr>
                <w:rFonts w:ascii="Times New Roman" w:hAnsi="Times New Roman" w:cs="Times New Roman"/>
              </w:rPr>
            </w:pPr>
          </w:p>
        </w:tc>
      </w:tr>
      <w:tr w:rsidR="00DE4B60" w:rsidTr="00BC6399">
        <w:trPr>
          <w:jc w:val="center"/>
        </w:trPr>
        <w:tc>
          <w:tcPr>
            <w:tcW w:w="14879" w:type="dxa"/>
            <w:gridSpan w:val="6"/>
            <w:vAlign w:val="center"/>
          </w:tcPr>
          <w:p w:rsidR="00DE4B60" w:rsidRPr="00DE4B60" w:rsidRDefault="00DE4B60" w:rsidP="006D69AC">
            <w:pPr>
              <w:rPr>
                <w:rFonts w:ascii="Times New Roman" w:hAnsi="Times New Roman" w:cs="Times New Roman"/>
                <w:b/>
              </w:rPr>
            </w:pPr>
            <w:r w:rsidRPr="00DE4B60">
              <w:rPr>
                <w:rFonts w:ascii="Times New Roman" w:hAnsi="Times New Roman" w:cs="Times New Roman"/>
                <w:b/>
              </w:rPr>
              <w:t>Performans Göstergelerine İlişkin Değerlendirmeler***</w:t>
            </w:r>
          </w:p>
        </w:tc>
      </w:tr>
      <w:tr w:rsidR="006021A2" w:rsidTr="006D69AC">
        <w:trPr>
          <w:jc w:val="center"/>
        </w:trPr>
        <w:tc>
          <w:tcPr>
            <w:tcW w:w="2405" w:type="dxa"/>
            <w:vAlign w:val="center"/>
          </w:tcPr>
          <w:p w:rsidR="006021A2" w:rsidRPr="006021A2" w:rsidRDefault="00DE4B60" w:rsidP="006D69A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İlgililik</w:t>
            </w:r>
            <w:proofErr w:type="spellEnd"/>
          </w:p>
        </w:tc>
        <w:tc>
          <w:tcPr>
            <w:tcW w:w="1843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6021A2" w:rsidRDefault="006021A2" w:rsidP="006D69AC">
            <w:pPr>
              <w:rPr>
                <w:rFonts w:ascii="Times New Roman" w:hAnsi="Times New Roman" w:cs="Times New Roman"/>
              </w:rPr>
            </w:pPr>
          </w:p>
        </w:tc>
      </w:tr>
      <w:tr w:rsidR="00EA1A8F" w:rsidTr="00EA1A8F">
        <w:trPr>
          <w:trHeight w:val="234"/>
          <w:jc w:val="center"/>
        </w:trPr>
        <w:tc>
          <w:tcPr>
            <w:tcW w:w="2405" w:type="dxa"/>
            <w:vAlign w:val="center"/>
          </w:tcPr>
          <w:p w:rsidR="00EA1A8F" w:rsidRPr="006021A2" w:rsidRDefault="00DE4B60" w:rsidP="006D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Etkililik</w:t>
            </w:r>
          </w:p>
        </w:tc>
        <w:tc>
          <w:tcPr>
            <w:tcW w:w="12474" w:type="dxa"/>
            <w:gridSpan w:val="5"/>
            <w:vAlign w:val="center"/>
          </w:tcPr>
          <w:p w:rsidR="00EA1A8F" w:rsidRDefault="00EA1A8F" w:rsidP="006D69AC">
            <w:pPr>
              <w:rPr>
                <w:rFonts w:ascii="Times New Roman" w:hAnsi="Times New Roman" w:cs="Times New Roman"/>
              </w:rPr>
            </w:pPr>
          </w:p>
        </w:tc>
      </w:tr>
      <w:tr w:rsidR="00EA1A8F" w:rsidTr="006D69AC">
        <w:trPr>
          <w:trHeight w:val="228"/>
          <w:jc w:val="center"/>
        </w:trPr>
        <w:tc>
          <w:tcPr>
            <w:tcW w:w="2405" w:type="dxa"/>
            <w:vAlign w:val="center"/>
          </w:tcPr>
          <w:p w:rsidR="00EA1A8F" w:rsidRPr="006021A2" w:rsidRDefault="00DE4B60" w:rsidP="006D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Etkinlik</w:t>
            </w:r>
          </w:p>
        </w:tc>
        <w:tc>
          <w:tcPr>
            <w:tcW w:w="12474" w:type="dxa"/>
            <w:gridSpan w:val="5"/>
            <w:vAlign w:val="center"/>
          </w:tcPr>
          <w:p w:rsidR="00EA1A8F" w:rsidRDefault="00EA1A8F" w:rsidP="006D69AC">
            <w:pPr>
              <w:rPr>
                <w:rFonts w:ascii="Times New Roman" w:hAnsi="Times New Roman" w:cs="Times New Roman"/>
              </w:rPr>
            </w:pPr>
          </w:p>
        </w:tc>
      </w:tr>
      <w:tr w:rsidR="00EA1A8F" w:rsidTr="006D69AC">
        <w:trPr>
          <w:trHeight w:val="228"/>
          <w:jc w:val="center"/>
        </w:trPr>
        <w:tc>
          <w:tcPr>
            <w:tcW w:w="2405" w:type="dxa"/>
            <w:vAlign w:val="center"/>
          </w:tcPr>
          <w:p w:rsidR="00EA1A8F" w:rsidRPr="006021A2" w:rsidRDefault="00DE4B60" w:rsidP="006D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Sürdürülebilirlik</w:t>
            </w:r>
          </w:p>
        </w:tc>
        <w:tc>
          <w:tcPr>
            <w:tcW w:w="12474" w:type="dxa"/>
            <w:gridSpan w:val="5"/>
            <w:vAlign w:val="center"/>
          </w:tcPr>
          <w:p w:rsidR="00EA1A8F" w:rsidRDefault="00EA1A8F" w:rsidP="006D69AC">
            <w:pPr>
              <w:rPr>
                <w:rFonts w:ascii="Times New Roman" w:hAnsi="Times New Roman" w:cs="Times New Roman"/>
              </w:rPr>
            </w:pPr>
          </w:p>
        </w:tc>
      </w:tr>
    </w:tbl>
    <w:p w:rsidR="00DE4B60" w:rsidRDefault="00DE4B60" w:rsidP="006021A2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Bu değerlendirme Tablo 27’de yer alan </w:t>
      </w:r>
      <w:r w:rsidR="004D6C7B">
        <w:rPr>
          <w:rFonts w:ascii="Times New Roman" w:hAnsi="Times New Roman" w:cs="Times New Roman"/>
        </w:rPr>
        <w:t>kriter</w:t>
      </w:r>
      <w:r>
        <w:rPr>
          <w:rFonts w:ascii="Times New Roman" w:hAnsi="Times New Roman" w:cs="Times New Roman"/>
        </w:rPr>
        <w:t xml:space="preserve"> ve sorular çerçevesinde özet bir biçimde yapılır.</w:t>
      </w:r>
    </w:p>
    <w:p w:rsidR="004404EA" w:rsidRDefault="00DE4B60" w:rsidP="006021A2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404EA">
        <w:rPr>
          <w:rFonts w:ascii="Times New Roman" w:hAnsi="Times New Roman" w:cs="Times New Roman"/>
        </w:rPr>
        <w:t>* Örneğin, 2018-2022 dönemini kapsayan stratejik plan için 2017 yılsonu değeridir.</w:t>
      </w:r>
    </w:p>
    <w:p w:rsidR="00DE4B60" w:rsidRPr="004404EA" w:rsidRDefault="00DE4B60" w:rsidP="006021A2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</w:t>
      </w:r>
      <w:r>
        <w:rPr>
          <w:rFonts w:ascii="Times New Roman" w:hAnsi="Times New Roman" w:cs="Times New Roman"/>
        </w:rPr>
        <w:t xml:space="preserve">Bu değerlendirme Tablo 27’de yer alan </w:t>
      </w:r>
      <w:r w:rsidR="004D6C7B">
        <w:rPr>
          <w:rFonts w:ascii="Times New Roman" w:hAnsi="Times New Roman" w:cs="Times New Roman"/>
        </w:rPr>
        <w:t>kriter</w:t>
      </w:r>
      <w:r>
        <w:rPr>
          <w:rFonts w:ascii="Times New Roman" w:hAnsi="Times New Roman" w:cs="Times New Roman"/>
        </w:rPr>
        <w:t xml:space="preserve"> ve sorular</w:t>
      </w:r>
      <w:r>
        <w:rPr>
          <w:rFonts w:ascii="Times New Roman" w:hAnsi="Times New Roman" w:cs="Times New Roman"/>
        </w:rPr>
        <w:t>a göre yapılır.</w:t>
      </w:r>
      <w:bookmarkStart w:id="0" w:name="_GoBack"/>
      <w:bookmarkEnd w:id="0"/>
    </w:p>
    <w:sectPr w:rsidR="00DE4B60" w:rsidRPr="004404EA" w:rsidSect="00440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37"/>
    <w:rsid w:val="001A26B5"/>
    <w:rsid w:val="003F0B93"/>
    <w:rsid w:val="004404EA"/>
    <w:rsid w:val="004D6C7B"/>
    <w:rsid w:val="005145AA"/>
    <w:rsid w:val="006021A2"/>
    <w:rsid w:val="006E22A8"/>
    <w:rsid w:val="0094331B"/>
    <w:rsid w:val="00A851DE"/>
    <w:rsid w:val="00AA3BFC"/>
    <w:rsid w:val="00AC3ABC"/>
    <w:rsid w:val="00AE4E25"/>
    <w:rsid w:val="00B377D1"/>
    <w:rsid w:val="00B46502"/>
    <w:rsid w:val="00C63329"/>
    <w:rsid w:val="00CF2B56"/>
    <w:rsid w:val="00DB4C93"/>
    <w:rsid w:val="00DE4B60"/>
    <w:rsid w:val="00DF6937"/>
    <w:rsid w:val="00E63F71"/>
    <w:rsid w:val="00EA1A8F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4D88C-6BDC-4063-ACD1-4583C71E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etü</dc:creator>
  <cp:keywords/>
  <dc:description/>
  <cp:lastModifiedBy>etü</cp:lastModifiedBy>
  <cp:revision>4</cp:revision>
  <dcterms:created xsi:type="dcterms:W3CDTF">2018-08-17T09:55:00Z</dcterms:created>
  <dcterms:modified xsi:type="dcterms:W3CDTF">2018-08-17T10:02:00Z</dcterms:modified>
</cp:coreProperties>
</file>