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1ACA" w14:textId="77777777" w:rsidR="004771E3" w:rsidRPr="004771E3" w:rsidRDefault="004771E3" w:rsidP="005E09DE">
      <w:pPr>
        <w:jc w:val="center"/>
        <w:rPr>
          <w:rFonts w:cs="Times New Roman"/>
          <w:b/>
          <w:bCs/>
          <w:sz w:val="22"/>
          <w:lang w:bidi="tr-TR"/>
        </w:rPr>
      </w:pPr>
      <w:r w:rsidRPr="004771E3">
        <w:rPr>
          <w:rFonts w:cs="Times New Roman"/>
          <w:b/>
          <w:bCs/>
          <w:noProof/>
          <w:sz w:val="22"/>
          <w:lang w:eastAsia="tr-TR"/>
        </w:rPr>
        <w:drawing>
          <wp:anchor distT="0" distB="0" distL="0" distR="0" simplePos="0" relativeHeight="251659264" behindDoc="0" locked="0" layoutInCell="1" allowOverlap="1" wp14:anchorId="60CD6974" wp14:editId="64DBF2B6">
            <wp:simplePos x="0" y="0"/>
            <wp:positionH relativeFrom="page">
              <wp:posOffset>761365</wp:posOffset>
            </wp:positionH>
            <wp:positionV relativeFrom="paragraph">
              <wp:posOffset>140335</wp:posOffset>
            </wp:positionV>
            <wp:extent cx="731394" cy="9281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94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1E3">
        <w:rPr>
          <w:rFonts w:cs="Times New Roman"/>
          <w:b/>
          <w:bCs/>
          <w:sz w:val="22"/>
          <w:lang w:bidi="tr-TR"/>
        </w:rPr>
        <w:t>T.C.</w:t>
      </w:r>
    </w:p>
    <w:p w14:paraId="52F6EC3D" w14:textId="77777777" w:rsidR="005E09DE" w:rsidRPr="005E09DE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 xml:space="preserve">ERZURUM TEKNİK ÜNİVERSİTESİ </w:t>
      </w:r>
    </w:p>
    <w:p w14:paraId="1675B185" w14:textId="44718B39" w:rsidR="004771E3" w:rsidRPr="004771E3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>SOSYAL BİLİMLER ENSTİTÜSÜ TERCİH FORMU</w:t>
      </w:r>
    </w:p>
    <w:p w14:paraId="0EC105AE" w14:textId="77777777" w:rsidR="004771E3" w:rsidRPr="004771E3" w:rsidRDefault="004771E3" w:rsidP="004771E3">
      <w:pPr>
        <w:rPr>
          <w:rFonts w:cs="Times New Roman"/>
          <w:sz w:val="22"/>
          <w:lang w:bidi="tr-TR"/>
        </w:rPr>
      </w:pPr>
    </w:p>
    <w:p w14:paraId="0AA58F33" w14:textId="65D1B487" w:rsidR="004771E3" w:rsidRPr="004771E3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>SOSYAL BİLİMLER ENSTİTÜSÜ MÜDÜRLÜĞÜNE</w:t>
      </w:r>
    </w:p>
    <w:p w14:paraId="0C735040" w14:textId="3095D9F5" w:rsidR="004771E3" w:rsidRPr="004771E3" w:rsidRDefault="004771E3" w:rsidP="005E09DE">
      <w:pPr>
        <w:ind w:firstLine="720"/>
        <w:rPr>
          <w:rFonts w:cs="Times New Roman"/>
          <w:sz w:val="22"/>
          <w:lang w:bidi="tr-TR"/>
        </w:rPr>
      </w:pPr>
      <w:r w:rsidRPr="004771E3">
        <w:rPr>
          <w:rFonts w:cs="Times New Roman"/>
          <w:sz w:val="22"/>
          <w:lang w:bidi="tr-TR"/>
        </w:rPr>
        <w:t xml:space="preserve">Sosyal Bilimler Enstitüsü </w:t>
      </w:r>
      <w:sdt>
        <w:sdtPr>
          <w:rPr>
            <w:rFonts w:cs="Times New Roman"/>
            <w:sz w:val="22"/>
            <w:lang w:bidi="tr-TR"/>
          </w:rPr>
          <w:id w:val="-1622218842"/>
          <w:placeholder>
            <w:docPart w:val="E3EE2D20F6A9467AAF55D49EFD9E54A7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cs="Times New Roman"/>
                <w:sz w:val="22"/>
                <w:lang w:bidi="tr-TR"/>
              </w:rPr>
              <w:id w:val="-1129773703"/>
              <w:placeholder>
                <w:docPart w:val="A0E3B0E25691457FBAA1B414F2119957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cs="Times New Roman"/>
                    <w:sz w:val="22"/>
                    <w:lang w:bidi="tr-TR"/>
                  </w:rPr>
                  <w:id w:val="1212236528"/>
                  <w:placeholder>
                    <w:docPart w:val="3630EE1CBF0E46BD8BD91CCBAC4B5998"/>
                  </w:placeholder>
                  <w:showingPlcHdr/>
                </w:sdtPr>
                <w:sdtEndPr>
                  <w:rPr>
                    <w:b/>
                    <w:bCs/>
                  </w:rPr>
                </w:sdtEndPr>
                <w:sdtContent>
                  <w:r w:rsidR="00562362" w:rsidRPr="005E09DE">
                    <w:rPr>
                      <w:lang w:bidi="tr-TR"/>
                    </w:rPr>
                    <w:t>Ana Bilim Dalı Adını Buraya Yazınız</w:t>
                  </w:r>
                  <w:r w:rsidR="00562362" w:rsidRPr="005E09DE">
                    <w:rPr>
                      <w:b/>
                      <w:bCs/>
                      <w:lang w:bidi="tr-TR"/>
                    </w:rPr>
                    <w:t xml:space="preserve"> </w:t>
                  </w:r>
                </w:sdtContent>
              </w:sdt>
            </w:sdtContent>
          </w:sdt>
        </w:sdtContent>
      </w:sdt>
      <w:r w:rsidRPr="004771E3">
        <w:rPr>
          <w:rFonts w:cs="Times New Roman"/>
          <w:sz w:val="22"/>
          <w:lang w:bidi="tr-TR"/>
        </w:rPr>
        <w:t xml:space="preserve"> Ana Bilim Dalı</w:t>
      </w:r>
      <w:r w:rsidR="005E09DE" w:rsidRPr="005E09DE">
        <w:rPr>
          <w:rFonts w:cs="Times New Roman"/>
          <w:sz w:val="22"/>
          <w:lang w:bidi="tr-TR"/>
        </w:rPr>
        <w:t xml:space="preserve"> </w:t>
      </w:r>
      <w:sdt>
        <w:sdtPr>
          <w:rPr>
            <w:rFonts w:cs="Times New Roman"/>
            <w:sz w:val="22"/>
            <w:lang w:bidi="tr-TR"/>
          </w:rPr>
          <w:id w:val="496847530"/>
          <w:placeholder>
            <w:docPart w:val="1E868A3C72A148F4AEF77AA7081DD877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5E09DE" w:rsidRPr="004771E3">
            <w:rPr>
              <w:rFonts w:cs="Times New Roman"/>
              <w:sz w:val="22"/>
              <w:lang w:bidi="tr-TR"/>
            </w:rPr>
            <w:t>Program türü için tıklayınız</w:t>
          </w:r>
        </w:sdtContent>
      </w:sdt>
      <w:r w:rsidRPr="004771E3">
        <w:rPr>
          <w:rFonts w:cs="Times New Roman"/>
          <w:sz w:val="22"/>
          <w:lang w:bidi="tr-TR"/>
        </w:rPr>
        <w:t xml:space="preserve">  programına başvuruda bulundum. Başvuruda bulunduğum Ana Bilim Dalına ait çalışma alanı tercih sıralamam aşağıdaki gibidir.</w:t>
      </w:r>
    </w:p>
    <w:p w14:paraId="3EDA6DFC" w14:textId="77777777" w:rsidR="004771E3" w:rsidRPr="004771E3" w:rsidRDefault="004771E3" w:rsidP="005E09DE">
      <w:pPr>
        <w:ind w:firstLine="720"/>
        <w:rPr>
          <w:rFonts w:cs="Times New Roman"/>
          <w:sz w:val="22"/>
          <w:lang w:bidi="tr-TR"/>
        </w:rPr>
      </w:pPr>
      <w:r w:rsidRPr="004771E3">
        <w:rPr>
          <w:rFonts w:cs="Times New Roman"/>
          <w:sz w:val="22"/>
          <w:lang w:bidi="tr-TR"/>
        </w:rPr>
        <w:t xml:space="preserve">Gereğini bilgilerinize arz ederim. </w:t>
      </w:r>
      <w:sdt>
        <w:sdtPr>
          <w:rPr>
            <w:rFonts w:cs="Times New Roman"/>
            <w:sz w:val="22"/>
            <w:lang w:bidi="tr-TR"/>
          </w:rPr>
          <w:id w:val="1617641067"/>
          <w:placeholder>
            <w:docPart w:val="FBAF3A2C080B403EB7A83E654748AF4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4771E3">
            <w:rPr>
              <w:rFonts w:cs="Times New Roman"/>
              <w:sz w:val="22"/>
              <w:lang w:bidi="tr-TR"/>
            </w:rPr>
            <w:t>Tarih için tıklayınız</w:t>
          </w:r>
        </w:sdtContent>
      </w:sdt>
      <w:r w:rsidRPr="004771E3">
        <w:rPr>
          <w:rFonts w:cs="Times New Roman"/>
          <w:sz w:val="22"/>
          <w:lang w:bidi="tr-TR"/>
        </w:rPr>
        <w:t xml:space="preserve"> 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417"/>
        <w:gridCol w:w="2347"/>
        <w:gridCol w:w="5450"/>
      </w:tblGrid>
      <w:tr w:rsidR="004771E3" w:rsidRPr="004771E3" w14:paraId="16D16C76" w14:textId="77777777" w:rsidTr="00423544">
        <w:trPr>
          <w:gridAfter w:val="1"/>
          <w:wAfter w:w="5450" w:type="dxa"/>
          <w:jc w:val="right"/>
        </w:trPr>
        <w:tc>
          <w:tcPr>
            <w:tcW w:w="4048" w:type="dxa"/>
            <w:gridSpan w:val="3"/>
            <w:vAlign w:val="center"/>
          </w:tcPr>
          <w:p w14:paraId="763CD557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sz w:val="22"/>
                <w:lang w:bidi="tr-TR"/>
              </w:rPr>
              <w:t>İmza</w:t>
            </w:r>
          </w:p>
        </w:tc>
      </w:tr>
      <w:tr w:rsidR="004771E3" w:rsidRPr="004771E3" w14:paraId="572857FE" w14:textId="77777777" w:rsidTr="00423544">
        <w:trPr>
          <w:gridAfter w:val="1"/>
          <w:wAfter w:w="5450" w:type="dxa"/>
          <w:jc w:val="right"/>
        </w:trPr>
        <w:tc>
          <w:tcPr>
            <w:tcW w:w="4048" w:type="dxa"/>
            <w:gridSpan w:val="3"/>
            <w:vAlign w:val="center"/>
          </w:tcPr>
          <w:p w14:paraId="7B3A9619" w14:textId="77777777" w:rsidR="004771E3" w:rsidRPr="004771E3" w:rsidRDefault="00423544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sdt>
              <w:sdtPr>
                <w:rPr>
                  <w:rFonts w:cs="Times New Roman"/>
                  <w:sz w:val="22"/>
                  <w:lang w:bidi="tr-TR"/>
                </w:rPr>
                <w:tag w:val="Öğrenci Adı"/>
                <w:id w:val="236365659"/>
                <w:placeholder>
                  <w:docPart w:val="916AF89BDEC84380B6E763B3D2130395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4771E3" w:rsidRPr="004771E3">
                  <w:rPr>
                    <w:rFonts w:cs="Times New Roman"/>
                    <w:sz w:val="22"/>
                    <w:lang w:bidi="tr-TR"/>
                  </w:rPr>
                  <w:t>Adı Soyadı yazmak için tıklayınız</w:t>
                </w:r>
              </w:sdtContent>
            </w:sdt>
          </w:p>
          <w:p w14:paraId="119D35DF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b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Öğrenci</w:t>
            </w:r>
          </w:p>
        </w:tc>
      </w:tr>
      <w:tr w:rsidR="004771E3" w:rsidRPr="004771E3" w14:paraId="56016DD9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39"/>
        </w:trPr>
        <w:tc>
          <w:tcPr>
            <w:tcW w:w="1417" w:type="dxa"/>
            <w:vAlign w:val="center"/>
          </w:tcPr>
          <w:p w14:paraId="2EC871F4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1. Tercih</w:t>
            </w:r>
          </w:p>
        </w:tc>
        <w:tc>
          <w:tcPr>
            <w:tcW w:w="7797" w:type="dxa"/>
            <w:gridSpan w:val="2"/>
            <w:vAlign w:val="center"/>
          </w:tcPr>
          <w:p w14:paraId="5AC86CC3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4771E3" w:rsidRPr="004771E3" w14:paraId="67180959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39"/>
        </w:trPr>
        <w:tc>
          <w:tcPr>
            <w:tcW w:w="1417" w:type="dxa"/>
            <w:vAlign w:val="center"/>
          </w:tcPr>
          <w:p w14:paraId="0FE00516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2. Tercih</w:t>
            </w:r>
          </w:p>
        </w:tc>
        <w:tc>
          <w:tcPr>
            <w:tcW w:w="7797" w:type="dxa"/>
            <w:gridSpan w:val="2"/>
            <w:vAlign w:val="center"/>
          </w:tcPr>
          <w:p w14:paraId="202FDC02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4771E3" w:rsidRPr="004771E3" w14:paraId="2BFF577E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39"/>
        </w:trPr>
        <w:tc>
          <w:tcPr>
            <w:tcW w:w="1417" w:type="dxa"/>
            <w:vAlign w:val="center"/>
          </w:tcPr>
          <w:p w14:paraId="202B8642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3. Tercih</w:t>
            </w:r>
          </w:p>
        </w:tc>
        <w:tc>
          <w:tcPr>
            <w:tcW w:w="7797" w:type="dxa"/>
            <w:gridSpan w:val="2"/>
            <w:vAlign w:val="center"/>
          </w:tcPr>
          <w:p w14:paraId="40CA4D2C" w14:textId="77777777" w:rsidR="004771E3" w:rsidRPr="004771E3" w:rsidRDefault="004771E3" w:rsidP="004771E3">
            <w:pPr>
              <w:widowControl/>
              <w:autoSpaceDE/>
              <w:autoSpaceDN/>
              <w:spacing w:after="160"/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7E366A67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39"/>
        </w:trPr>
        <w:tc>
          <w:tcPr>
            <w:tcW w:w="1417" w:type="dxa"/>
            <w:vAlign w:val="center"/>
          </w:tcPr>
          <w:p w14:paraId="51CA3374" w14:textId="29A14B17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4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gridSpan w:val="2"/>
            <w:vAlign w:val="center"/>
          </w:tcPr>
          <w:p w14:paraId="5524C214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0485FD39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39"/>
        </w:trPr>
        <w:tc>
          <w:tcPr>
            <w:tcW w:w="1417" w:type="dxa"/>
            <w:vAlign w:val="center"/>
          </w:tcPr>
          <w:p w14:paraId="6F4361D1" w14:textId="123FA660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5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gridSpan w:val="2"/>
            <w:vAlign w:val="center"/>
          </w:tcPr>
          <w:p w14:paraId="070C78E1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  <w:tr w:rsidR="00620270" w:rsidRPr="004771E3" w14:paraId="547101C7" w14:textId="77777777" w:rsidTr="004235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trHeight w:val="540"/>
        </w:trPr>
        <w:tc>
          <w:tcPr>
            <w:tcW w:w="1417" w:type="dxa"/>
            <w:vAlign w:val="center"/>
          </w:tcPr>
          <w:p w14:paraId="6990511B" w14:textId="27D5FEAD" w:rsidR="00620270" w:rsidRPr="004771E3" w:rsidRDefault="00803BA8" w:rsidP="004771E3">
            <w:pPr>
              <w:rPr>
                <w:rFonts w:cs="Times New Roman"/>
                <w:b/>
                <w:sz w:val="22"/>
                <w:lang w:bidi="tr-TR"/>
              </w:rPr>
            </w:pPr>
            <w:r>
              <w:rPr>
                <w:rFonts w:cs="Times New Roman"/>
                <w:b/>
                <w:sz w:val="22"/>
                <w:lang w:bidi="tr-TR"/>
              </w:rPr>
              <w:t>6</w:t>
            </w:r>
            <w:r w:rsidRPr="004771E3">
              <w:rPr>
                <w:rFonts w:cs="Times New Roman"/>
                <w:b/>
                <w:sz w:val="22"/>
                <w:lang w:bidi="tr-TR"/>
              </w:rPr>
              <w:t>. Tercih</w:t>
            </w:r>
          </w:p>
        </w:tc>
        <w:tc>
          <w:tcPr>
            <w:tcW w:w="7797" w:type="dxa"/>
            <w:gridSpan w:val="2"/>
            <w:vAlign w:val="center"/>
          </w:tcPr>
          <w:p w14:paraId="6084745D" w14:textId="77777777" w:rsidR="00620270" w:rsidRPr="004771E3" w:rsidRDefault="00620270" w:rsidP="004771E3">
            <w:pPr>
              <w:rPr>
                <w:rFonts w:cs="Times New Roman"/>
                <w:sz w:val="22"/>
                <w:lang w:bidi="tr-TR"/>
              </w:rPr>
            </w:pPr>
          </w:p>
        </w:tc>
      </w:tr>
    </w:tbl>
    <w:p w14:paraId="5728209F" w14:textId="290F3980" w:rsidR="004771E3" w:rsidRDefault="004771E3" w:rsidP="00620270">
      <w:pPr>
        <w:ind w:firstLine="284"/>
        <w:rPr>
          <w:rFonts w:cs="Times New Roman"/>
          <w:i/>
          <w:sz w:val="20"/>
          <w:szCs w:val="20"/>
          <w:lang w:bidi="tr-TR"/>
        </w:rPr>
      </w:pPr>
      <w:r w:rsidRPr="00691181">
        <w:rPr>
          <w:rFonts w:cs="Times New Roman"/>
          <w:b/>
          <w:bCs/>
          <w:i/>
          <w:sz w:val="20"/>
          <w:szCs w:val="20"/>
          <w:lang w:bidi="tr-TR"/>
        </w:rPr>
        <w:t>Not:</w:t>
      </w:r>
      <w:r w:rsidR="00691181">
        <w:rPr>
          <w:rFonts w:cs="Times New Roman"/>
          <w:i/>
          <w:sz w:val="20"/>
          <w:szCs w:val="20"/>
          <w:lang w:bidi="tr-TR"/>
        </w:rPr>
        <w:t xml:space="preserve"> </w:t>
      </w:r>
      <w:r w:rsidR="005416AA" w:rsidRPr="00691181">
        <w:rPr>
          <w:rFonts w:cs="Times New Roman"/>
          <w:i/>
          <w:sz w:val="20"/>
          <w:szCs w:val="20"/>
          <w:lang w:bidi="tr-TR"/>
        </w:rPr>
        <w:t>Çalışma alanının belirlenmesi</w:t>
      </w:r>
      <w:r w:rsidR="00691181">
        <w:rPr>
          <w:rFonts w:cs="Times New Roman"/>
          <w:i/>
          <w:sz w:val="20"/>
          <w:szCs w:val="20"/>
          <w:lang w:bidi="tr-TR"/>
        </w:rPr>
        <w:t xml:space="preserve"> yapacağınız tercihler doğrultusunda ilgili</w:t>
      </w:r>
      <w:r w:rsidR="005416AA" w:rsidRPr="00691181">
        <w:rPr>
          <w:rFonts w:cs="Times New Roman"/>
          <w:i/>
          <w:sz w:val="20"/>
          <w:szCs w:val="20"/>
          <w:lang w:bidi="tr-TR"/>
        </w:rPr>
        <w:t xml:space="preserve"> ana bilim dalı tarafından yapılacak olup</w:t>
      </w:r>
      <w:r w:rsidR="001E47E9">
        <w:rPr>
          <w:rFonts w:cs="Times New Roman"/>
          <w:i/>
          <w:sz w:val="20"/>
          <w:szCs w:val="20"/>
          <w:lang w:bidi="tr-TR"/>
        </w:rPr>
        <w:t xml:space="preserve">, </w:t>
      </w:r>
      <w:r w:rsidR="005416AA" w:rsidRPr="00691181">
        <w:rPr>
          <w:rFonts w:cs="Times New Roman"/>
          <w:i/>
          <w:sz w:val="20"/>
          <w:szCs w:val="20"/>
          <w:lang w:bidi="tr-TR"/>
        </w:rPr>
        <w:t>tercih belirtmek is</w:t>
      </w:r>
      <w:r w:rsidR="00691181">
        <w:rPr>
          <w:rFonts w:cs="Times New Roman"/>
          <w:i/>
          <w:sz w:val="20"/>
          <w:szCs w:val="20"/>
          <w:lang w:bidi="tr-TR"/>
        </w:rPr>
        <w:t xml:space="preserve">teyen adayın bu formu doldurması </w:t>
      </w:r>
      <w:r w:rsidR="00423544">
        <w:rPr>
          <w:rFonts w:cs="Times New Roman"/>
          <w:i/>
          <w:sz w:val="20"/>
          <w:szCs w:val="20"/>
          <w:lang w:bidi="tr-TR"/>
        </w:rPr>
        <w:t>gerekmektedir. Tercih belirtmeyen adayın çalışma alanı Ana Bilim Dalı Başkanlığı tarafından rastgele yapılacaktır.</w:t>
      </w:r>
    </w:p>
    <w:p w14:paraId="12782DFC" w14:textId="7ECA15FB" w:rsidR="00423544" w:rsidRPr="004771E3" w:rsidRDefault="00423544" w:rsidP="00620270">
      <w:pPr>
        <w:ind w:firstLine="284"/>
        <w:rPr>
          <w:rFonts w:cs="Times New Roman"/>
          <w:b/>
          <w:sz w:val="16"/>
          <w:szCs w:val="16"/>
          <w:lang w:bidi="tr-TR"/>
        </w:rPr>
      </w:pPr>
      <w:r>
        <w:rPr>
          <w:rFonts w:cs="Times New Roman"/>
          <w:i/>
          <w:sz w:val="20"/>
          <w:szCs w:val="20"/>
          <w:lang w:bidi="tr-TR"/>
        </w:rPr>
        <w:t>Hangi Ana Bilim Dalına başvurulmuşsa başvurulan ilgili Ana Bilim dalına ilişkin çalışma alanlarının belirtilmesi gerekmektedir.</w:t>
      </w:r>
    </w:p>
    <w:p w14:paraId="6ECFF0DE" w14:textId="6A43AD38" w:rsidR="004771E3" w:rsidRDefault="004771E3" w:rsidP="00620270">
      <w:pPr>
        <w:rPr>
          <w:rFonts w:cs="Times New Roman"/>
          <w:b/>
          <w:sz w:val="22"/>
          <w:u w:val="thick"/>
          <w:lang w:bidi="tr-TR"/>
        </w:rPr>
      </w:pPr>
      <w:r w:rsidRPr="004771E3">
        <w:rPr>
          <w:rFonts w:cs="Times New Roman"/>
          <w:b/>
          <w:sz w:val="22"/>
          <w:u w:val="thick"/>
          <w:lang w:bidi="tr-TR"/>
        </w:rPr>
        <w:t>İletişim Bilgileri</w:t>
      </w:r>
      <w:r w:rsidR="005E09DE">
        <w:rPr>
          <w:rFonts w:cs="Times New Roman"/>
          <w:b/>
          <w:sz w:val="22"/>
          <w:u w:val="thick"/>
          <w:lang w:bidi="tr-TR"/>
        </w:rPr>
        <w:t xml:space="preserve"> (</w:t>
      </w:r>
      <w:proofErr w:type="spellStart"/>
      <w:r w:rsidR="005E09DE">
        <w:rPr>
          <w:rFonts w:cs="Times New Roman"/>
          <w:b/>
          <w:sz w:val="22"/>
          <w:u w:val="thick"/>
          <w:lang w:bidi="tr-TR"/>
        </w:rPr>
        <w:t>Gsm</w:t>
      </w:r>
      <w:proofErr w:type="spellEnd"/>
      <w:r w:rsidR="005E09DE">
        <w:rPr>
          <w:rFonts w:cs="Times New Roman"/>
          <w:b/>
          <w:sz w:val="22"/>
          <w:u w:val="thick"/>
          <w:lang w:bidi="tr-TR"/>
        </w:rPr>
        <w:t>)</w:t>
      </w:r>
      <w:r w:rsidRPr="004771E3">
        <w:rPr>
          <w:rFonts w:cs="Times New Roman"/>
          <w:b/>
          <w:sz w:val="22"/>
          <w:u w:val="thick"/>
          <w:lang w:bidi="tr-TR"/>
        </w:rPr>
        <w:t>:</w:t>
      </w:r>
    </w:p>
    <w:tbl>
      <w:tblPr>
        <w:tblStyle w:val="TableNormal"/>
        <w:tblW w:w="11072" w:type="dxa"/>
        <w:tblInd w:w="-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7"/>
        <w:gridCol w:w="2248"/>
        <w:gridCol w:w="2248"/>
        <w:gridCol w:w="2082"/>
      </w:tblGrid>
      <w:tr w:rsidR="007F77EE" w:rsidRPr="005E09DE" w14:paraId="67508E7D" w14:textId="77777777" w:rsidTr="008C3F56">
        <w:trPr>
          <w:trHeight w:val="284"/>
        </w:trPr>
        <w:tc>
          <w:tcPr>
            <w:tcW w:w="11072" w:type="dxa"/>
            <w:gridSpan w:val="5"/>
            <w:shd w:val="clear" w:color="auto" w:fill="D9E1F3"/>
            <w:vAlign w:val="center"/>
          </w:tcPr>
          <w:p w14:paraId="4C6F5D06" w14:textId="1EE1146F" w:rsidR="007F77EE" w:rsidRPr="005E09DE" w:rsidRDefault="007F77EE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Çalışma Alanları</w:t>
            </w:r>
          </w:p>
        </w:tc>
      </w:tr>
      <w:tr w:rsidR="004771E3" w:rsidRPr="005E09DE" w14:paraId="01CD39B5" w14:textId="0B2BC947" w:rsidTr="008C3F56">
        <w:trPr>
          <w:trHeight w:val="284"/>
        </w:trPr>
        <w:tc>
          <w:tcPr>
            <w:tcW w:w="22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41CD3A93" w14:textId="6C09BB31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İktisat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8E71036" w14:textId="2DF85A45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Tarih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75EA808D" w14:textId="04B6BD5A" w:rsidR="004771E3" w:rsidRPr="004771E3" w:rsidRDefault="00691181" w:rsidP="00691181">
            <w:pPr>
              <w:spacing w:line="240" w:lineRule="auto"/>
              <w:ind w:right="626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 xml:space="preserve">  </w:t>
            </w:r>
            <w:r w:rsidR="004771E3"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Türk Dili ve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D04CFF0" w14:textId="49507DE0" w:rsidR="004771E3" w:rsidRPr="004771E3" w:rsidRDefault="004771E3" w:rsidP="004771E3">
            <w:pPr>
              <w:spacing w:line="240" w:lineRule="auto"/>
              <w:ind w:right="506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İşletme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shd w:val="clear" w:color="auto" w:fill="D9E1F3"/>
            <w:vAlign w:val="center"/>
          </w:tcPr>
          <w:p w14:paraId="29D569E8" w14:textId="5B21F0AE" w:rsidR="004771E3" w:rsidRPr="005E09DE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b/>
                <w:sz w:val="16"/>
                <w:szCs w:val="16"/>
                <w:lang w:eastAsia="tr-TR" w:bidi="tr-TR"/>
              </w:rPr>
              <w:t>Felsefe</w:t>
            </w:r>
          </w:p>
        </w:tc>
      </w:tr>
      <w:tr w:rsidR="004771E3" w:rsidRPr="005E09DE" w14:paraId="43DDEA87" w14:textId="7B4CBD33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175EABBC" w14:textId="720F617B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İktisadi Gelişme ve Uluslararası İktisat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E062E" w14:textId="6C13160A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3A24B" w14:textId="77777777" w:rsidR="004771E3" w:rsidRPr="004771E3" w:rsidRDefault="004771E3" w:rsidP="004771E3">
            <w:pPr>
              <w:spacing w:before="1"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Yeni Türk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097C1B" w14:textId="5815319C" w:rsidR="004771E3" w:rsidRPr="004771E3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Üretim Yönetimi ve Pazarlama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4A033826" w14:textId="72E66F67" w:rsidR="004771E3" w:rsidRPr="005E09DE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Sistematik Felsefe ve Mantık</w:t>
            </w:r>
          </w:p>
        </w:tc>
      </w:tr>
      <w:tr w:rsidR="004771E3" w:rsidRPr="005E09DE" w14:paraId="51F53407" w14:textId="788DF5EC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5D23BE6D" w14:textId="0EDE4130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Politikası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8135E" w14:textId="5158E12F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Orta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03912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Türk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6F4CEA" w14:textId="345A0267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Muhasebe ve Finansman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7920630E" w14:textId="171FA7E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Felsefe Tarihi</w:t>
            </w:r>
          </w:p>
        </w:tc>
      </w:tr>
      <w:tr w:rsidR="004771E3" w:rsidRPr="005E09DE" w14:paraId="2D9692DF" w14:textId="6A8507E5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14016D95" w14:textId="27273B07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Tarihi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D1A92C" w14:textId="44073E93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Yeni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A07C4C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Türk Halk Edebiyatı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731C7C" w14:textId="300BB2AC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Sayısal Yöntemler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0C8CC71E" w14:textId="1D6F6349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Bilim Felsefesi ve Bilim Tarihi</w:t>
            </w:r>
          </w:p>
        </w:tc>
      </w:tr>
      <w:tr w:rsidR="004771E3" w:rsidRPr="005E09DE" w14:paraId="0892E51D" w14:textId="0FBF8518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3F45AE91" w14:textId="3395A1CE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İktisat Teorisi</w:t>
            </w: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1CBFF" w14:textId="25AC6915" w:rsidR="004771E3" w:rsidRPr="005E09DE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Yakın Çağ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B7860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Yeni Türk Dili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CEEA0B" w14:textId="6D3A2F18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Yönetim ve Organizasyon</w:t>
            </w: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4161B03A" w14:textId="5E23DA8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Türk İslam Düşüncesi</w:t>
            </w:r>
          </w:p>
        </w:tc>
      </w:tr>
      <w:tr w:rsidR="004771E3" w:rsidRPr="005E09DE" w14:paraId="51783385" w14:textId="5BB277FC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0A9D3293" w14:textId="3773DEB9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20058C" w14:textId="62480333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Türkiye Cumhuriyeti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D0986" w14:textId="77777777" w:rsidR="004771E3" w:rsidRPr="004771E3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4771E3">
              <w:rPr>
                <w:rFonts w:eastAsia="Times New Roman" w:cs="Times New Roman"/>
                <w:sz w:val="16"/>
                <w:szCs w:val="16"/>
                <w:lang w:eastAsia="tr-TR" w:bidi="tr-TR"/>
              </w:rPr>
              <w:t>Eski Türk Dili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80F92A" w14:textId="00688DF7" w:rsidR="004771E3" w:rsidRPr="004771E3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68B1F35C" w14:textId="08172646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</w:tr>
      <w:tr w:rsidR="004771E3" w:rsidRPr="005E09DE" w14:paraId="39DE63DC" w14:textId="77777777" w:rsidTr="008C3F56">
        <w:trPr>
          <w:trHeight w:val="284"/>
        </w:trPr>
        <w:tc>
          <w:tcPr>
            <w:tcW w:w="2247" w:type="dxa"/>
            <w:tcBorders>
              <w:right w:val="single" w:sz="6" w:space="0" w:color="000000"/>
            </w:tcBorders>
            <w:vAlign w:val="center"/>
          </w:tcPr>
          <w:p w14:paraId="690A84D7" w14:textId="73341FB8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71C33" w14:textId="0ECE1FA4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  <w:r w:rsidRPr="005E09DE">
              <w:rPr>
                <w:rFonts w:cs="Times New Roman"/>
                <w:sz w:val="16"/>
                <w:szCs w:val="16"/>
              </w:rPr>
              <w:t>Genel Türk Tarihi</w:t>
            </w: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21A02D" w14:textId="77777777" w:rsidR="004771E3" w:rsidRPr="005E09DE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2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0ABB69" w14:textId="77777777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  <w:vAlign w:val="center"/>
          </w:tcPr>
          <w:p w14:paraId="06C4758D" w14:textId="7B23FC94" w:rsidR="004771E3" w:rsidRPr="005E09DE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16"/>
                <w:szCs w:val="16"/>
                <w:lang w:eastAsia="tr-TR" w:bidi="tr-TR"/>
              </w:rPr>
            </w:pPr>
          </w:p>
        </w:tc>
      </w:tr>
    </w:tbl>
    <w:p w14:paraId="69C8DD2E" w14:textId="140BBE88" w:rsidR="00CA234A" w:rsidRPr="005E09DE" w:rsidRDefault="00CA234A">
      <w:pPr>
        <w:rPr>
          <w:rFonts w:cs="Times New Roman"/>
          <w:sz w:val="22"/>
        </w:rPr>
      </w:pPr>
    </w:p>
    <w:sectPr w:rsidR="00CA234A" w:rsidRPr="005E09DE" w:rsidSect="004771E3">
      <w:pgSz w:w="11910" w:h="16840"/>
      <w:pgMar w:top="980" w:right="11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7B"/>
    <w:rsid w:val="00086511"/>
    <w:rsid w:val="001E47E9"/>
    <w:rsid w:val="003A5C08"/>
    <w:rsid w:val="00423544"/>
    <w:rsid w:val="004771E3"/>
    <w:rsid w:val="005416AA"/>
    <w:rsid w:val="00562362"/>
    <w:rsid w:val="005E09DE"/>
    <w:rsid w:val="00620270"/>
    <w:rsid w:val="00691181"/>
    <w:rsid w:val="007811A0"/>
    <w:rsid w:val="007F77EE"/>
    <w:rsid w:val="00803BA8"/>
    <w:rsid w:val="008C3F56"/>
    <w:rsid w:val="00CA234A"/>
    <w:rsid w:val="00D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9B7"/>
  <w15:chartTrackingRefBased/>
  <w15:docId w15:val="{7B7D50F8-0CD0-47CD-8251-2F6238D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08"/>
    <w:pPr>
      <w:spacing w:line="360" w:lineRule="auto"/>
      <w:jc w:val="both"/>
    </w:pPr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71E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71E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71E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5E0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EE2D20F6A9467AAF55D49EFD9E54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BA4324-C1AD-45E5-AE09-18A0F21B2B1C}"/>
      </w:docPartPr>
      <w:docPartBody>
        <w:p w:rsidR="00461CEB" w:rsidRDefault="00EA308A" w:rsidP="00EA308A">
          <w:pPr>
            <w:pStyle w:val="E3EE2D20F6A9467AAF55D49EFD9E54A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FBAF3A2C080B403EB7A83E654748A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40234-8967-4CAD-B7B4-6EB9A899AA29}"/>
      </w:docPartPr>
      <w:docPartBody>
        <w:p w:rsidR="00461CEB" w:rsidRDefault="00EA308A" w:rsidP="00EA308A">
          <w:pPr>
            <w:pStyle w:val="FBAF3A2C080B403EB7A83E654748AF4E1"/>
          </w:pPr>
          <w:r w:rsidRPr="004771E3">
            <w:rPr>
              <w:rFonts w:cs="Times New Roman"/>
              <w:szCs w:val="24"/>
              <w:lang w:bidi="tr-TR"/>
            </w:rPr>
            <w:t>Tarih için tıklayınız</w:t>
          </w:r>
        </w:p>
      </w:docPartBody>
    </w:docPart>
    <w:docPart>
      <w:docPartPr>
        <w:name w:val="916AF89BDEC84380B6E763B3D2130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FD373-A525-4203-8932-7E447083831F}"/>
      </w:docPartPr>
      <w:docPartBody>
        <w:p w:rsidR="00461CEB" w:rsidRDefault="00EA308A" w:rsidP="00EA308A">
          <w:pPr>
            <w:pStyle w:val="916AF89BDEC84380B6E763B3D21303951"/>
          </w:pPr>
          <w:r w:rsidRPr="004771E3">
            <w:rPr>
              <w:rFonts w:cs="Times New Roman"/>
              <w:szCs w:val="24"/>
              <w:lang w:bidi="tr-TR"/>
            </w:rPr>
            <w:t>Adı Soyadı yazmak için tıklayınız</w:t>
          </w:r>
        </w:p>
      </w:docPartBody>
    </w:docPart>
    <w:docPart>
      <w:docPartPr>
        <w:name w:val="A0E3B0E25691457FBAA1B414F2119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3269D-4238-4197-A895-706E2ED5DAFA}"/>
      </w:docPartPr>
      <w:docPartBody>
        <w:p w:rsidR="00461CEB" w:rsidRDefault="00EA308A" w:rsidP="00EA308A">
          <w:pPr>
            <w:pStyle w:val="A0E3B0E25691457FBAA1B414F211995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3630EE1CBF0E46BD8BD91CCBAC4B59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63C79-D9D8-403D-BBFC-91DA3F02D218}"/>
      </w:docPartPr>
      <w:docPartBody>
        <w:p w:rsidR="00461CEB" w:rsidRDefault="00EA308A" w:rsidP="00EA308A">
          <w:pPr>
            <w:pStyle w:val="3630EE1CBF0E46BD8BD91CCBAC4B59981"/>
          </w:pPr>
          <w:r w:rsidRPr="005E09DE">
            <w:rPr>
              <w:lang w:bidi="tr-TR"/>
            </w:rPr>
            <w:t>Ana Bilim Dalı Adını Buraya Yazınız</w:t>
          </w:r>
          <w:r w:rsidRPr="005E09DE">
            <w:rPr>
              <w:b/>
              <w:bCs/>
              <w:lang w:bidi="tr-TR"/>
            </w:rPr>
            <w:t xml:space="preserve"> </w:t>
          </w:r>
        </w:p>
      </w:docPartBody>
    </w:docPart>
    <w:docPart>
      <w:docPartPr>
        <w:name w:val="1E868A3C72A148F4AEF77AA7081DD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58887-0CCD-4D73-BDB0-9A238D6A2CEE}"/>
      </w:docPartPr>
      <w:docPartBody>
        <w:p w:rsidR="00461CEB" w:rsidRDefault="00EA308A" w:rsidP="00EA308A">
          <w:pPr>
            <w:pStyle w:val="1E868A3C72A148F4AEF77AA7081DD8771"/>
          </w:pPr>
          <w:r w:rsidRPr="004771E3">
            <w:rPr>
              <w:rFonts w:cs="Times New Roman"/>
              <w:szCs w:val="24"/>
              <w:lang w:bidi="tr-TR"/>
            </w:rPr>
            <w:t>Program türü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8A"/>
    <w:rsid w:val="00434638"/>
    <w:rsid w:val="00461CEB"/>
    <w:rsid w:val="009B41D2"/>
    <w:rsid w:val="00DB11D8"/>
    <w:rsid w:val="00EA308A"/>
    <w:rsid w:val="00E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308A"/>
    <w:rPr>
      <w:color w:val="808080"/>
    </w:rPr>
  </w:style>
  <w:style w:type="paragraph" w:customStyle="1" w:styleId="E3EE2D20F6A9467AAF55D49EFD9E54A7">
    <w:name w:val="E3EE2D20F6A9467AAF55D49EFD9E54A7"/>
    <w:rsid w:val="00EA308A"/>
  </w:style>
  <w:style w:type="paragraph" w:customStyle="1" w:styleId="A0E3B0E25691457FBAA1B414F2119957">
    <w:name w:val="A0E3B0E25691457FBAA1B414F2119957"/>
    <w:rsid w:val="00EA308A"/>
  </w:style>
  <w:style w:type="paragraph" w:customStyle="1" w:styleId="3630EE1CBF0E46BD8BD91CCBAC4B59981">
    <w:name w:val="3630EE1CBF0E46BD8BD91CCBAC4B5998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1E868A3C72A148F4AEF77AA7081DD8771">
    <w:name w:val="1E868A3C72A148F4AEF77AA7081DD877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FBAF3A2C080B403EB7A83E654748AF4E1">
    <w:name w:val="FBAF3A2C080B403EB7A83E654748AF4E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916AF89BDEC84380B6E763B3D21303951">
    <w:name w:val="916AF89BDEC84380B6E763B3D2130395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Abubekir Atmaca</cp:lastModifiedBy>
  <cp:revision>2</cp:revision>
  <dcterms:created xsi:type="dcterms:W3CDTF">2024-08-07T13:14:00Z</dcterms:created>
  <dcterms:modified xsi:type="dcterms:W3CDTF">2024-08-07T13:14:00Z</dcterms:modified>
</cp:coreProperties>
</file>