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5A32" w14:textId="77777777" w:rsidR="00A01D64" w:rsidRDefault="00A01D64" w:rsidP="00A01D64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ERZURUM TEKNİK ÜNİVERSİTESİ </w:t>
      </w:r>
    </w:p>
    <w:p w14:paraId="1C7DD7F4" w14:textId="7777777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>MÜHENDİSLİK VE MİMARLIK FAKÜLTESİ BİLGİSAYAR MÜHENDİSLİĞİ BÖLÜMÜ</w:t>
      </w:r>
    </w:p>
    <w:p w14:paraId="22D2706D" w14:textId="7777777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CA0124" wp14:editId="529A7122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B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7AgIAAM4DAAAOAAAAZHJzL2Uyb0RvYy54bWysU82O0zAQviPxDpbvNGm721ZV05VoWS6I&#10;rQQ8wKzjJBb+k8c0DS/DM/TOjT4YY7fssssBCZGDM7bn5/tmPq9uDkazvQyonK34eFRyJq1wtbJt&#10;xT99vH214Awj2Bq0s7Lig0R+s375YtX7pZy4zulaBkZJLC57X/EuRr8sChSdNIAj56Wly8YFA5G2&#10;oS3qAD1lN7qYlOWs6F2ofXBCItLp9nzJ1zl/00gR75oGZWS64oQt5jXk9T6txXoFyzaA75S4wIB/&#10;QGFAWSr6kGoLEdiXoP5IZZQIDl0TR8KZwjWNEjJzIDbj8hmbDx14mblQc9A/tAn/X1rxfr8LTNUV&#10;p0FZMDSi7Y/vX9ndZ/YaTt80DKejOB3xdGSL1Kze45JiNnYXLjv0u5CYH5pg0p84sUPFp9NyOptP&#10;ORvIni9K+s7NlofIBDlclYur2fU1Z4I88l3xmMQHjG+lMywZFccYQLVd3DhraaQujHOzYf8OI8Gg&#10;wF8BCYF1t0rrPFltWU+ynMypOhNAAms0RDKNJ8po25wHnVZ1iknRWXpyowPbA4kGhJA2jhN2KvPE&#10;M9XcAnZnx3x1pmhUJFFrZairifiFeSehfmNrFgdPbbb0HnhCh4YzLen1kJFBR1D6736ERlsClSZy&#10;nkGy7l095NHkcxJNhn0ReFLl7/sc/fgM1z8BAAD//wMAUEsDBBQABgAIAAAAIQANrpnr2wAAAAkB&#10;AAAPAAAAZHJzL2Rvd25yZXYueG1sTE9BTsMwELxX4g/WInFrnVQIShqnQiDgRkVbiR7deElC4nUa&#10;O234PRsu9DazM5qdSVeDbcQJO185UhDPIhBIuTMVFQp225fpAoQPmoxuHKGCH/Swyq4mqU6MO9MH&#10;njahEBxCPtEKyhDaREqfl2i1n7kWibUv11kdmHaFNJ0+c7ht5DyK7qTVFfGHUrf4VGJeb3qr4Fiv&#10;v+N9XDz3289hZ+rX9/XbEZW6uR4elyACDuHfDGN9rg4Zdzq4nowXDfP5wz1bR8CbRsPf4cDgNgKZ&#10;pfJyQfYLAAD//wMAUEsBAi0AFAAGAAgAAAAhALaDOJL+AAAA4QEAABMAAAAAAAAAAAAAAAAAAAAA&#10;AFtDb250ZW50X1R5cGVzXS54bWxQSwECLQAUAAYACAAAACEAOP0h/9YAAACUAQAACwAAAAAAAAAA&#10;AAAAAAAvAQAAX3JlbHMvLnJlbHNQSwECLQAUAAYACAAAACEAOpolOwICAADOAwAADgAAAAAAAAAA&#10;AAAAAAAuAgAAZHJzL2Uyb0RvYy54bWxQSwECLQAUAAYACAAAACEADa6Z69sAAAAJAQAADwAAAAAA&#10;AAAAAAAAAABcBAAAZHJzL2Rvd25yZXYueG1sUEsFBgAAAAAEAAQA8wAAAGQFAAAAAA==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E2FD5B1" w14:textId="7777777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</w:rPr>
      </w:pPr>
      <w:r>
        <w:rPr>
          <w:rFonts w:ascii="Cambria" w:eastAsia="Cambria" w:hAnsi="Cambria" w:cs="Cambria"/>
          <w:b/>
          <w:color w:val="C00000"/>
        </w:rPr>
        <w:t>BİTİRME PROJESİ GÜZ DÖNEMİ DEĞERLENDİRME FORMU</w:t>
      </w:r>
    </w:p>
    <w:p w14:paraId="0C25EE2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62EE607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  <w:r w:rsidRPr="009F19F9">
        <w:rPr>
          <w:rFonts w:ascii="Cambria" w:eastAsia="Cambria" w:hAnsi="Cambria" w:cs="Cambria"/>
        </w:rPr>
        <w:t>Bu form BP-1 (Güz) için kullanılır. Final Raporu danışman tarafından, Final Sunumu komisyon tarafından değerlendirilir. Başarı notu: Danışman %70 (Ara Sunum %15, Ara Rapor %15, Süreç Takibi %10, Final Raporu %30) + Komisyon %30 (Final Sunumu)</w:t>
      </w:r>
    </w:p>
    <w:p w14:paraId="703B5E6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tbl>
      <w:tblPr>
        <w:tblpPr w:leftFromText="141" w:rightFromText="141" w:vertAnchor="page" w:horzAnchor="margin" w:tblpY="3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1147"/>
        <w:gridCol w:w="1182"/>
        <w:gridCol w:w="1106"/>
        <w:gridCol w:w="1210"/>
        <w:gridCol w:w="1170"/>
        <w:gridCol w:w="1277"/>
        <w:gridCol w:w="844"/>
      </w:tblGrid>
      <w:tr w:rsidR="00A01D64" w:rsidRPr="005F4052" w14:paraId="38B425FA" w14:textId="77777777" w:rsidTr="00025488">
        <w:tc>
          <w:tcPr>
            <w:tcW w:w="0" w:type="auto"/>
            <w:gridSpan w:val="6"/>
          </w:tcPr>
          <w:p w14:paraId="30A26B2B" w14:textId="77777777" w:rsidR="00A01D64" w:rsidRPr="009F19F9" w:rsidRDefault="00A01D64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Başlığı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i/>
              </w:rPr>
              <w:t xml:space="preserve">Yapay </w:t>
            </w:r>
            <w:proofErr w:type="gramStart"/>
            <w:r>
              <w:rPr>
                <w:rFonts w:ascii="Cambria" w:eastAsia="Cambria" w:hAnsi="Cambria" w:cs="Cambria"/>
                <w:i/>
              </w:rPr>
              <w:t>Zeka</w:t>
            </w:r>
            <w:proofErr w:type="gramEnd"/>
            <w:r>
              <w:rPr>
                <w:rFonts w:ascii="Cambria" w:eastAsia="Cambria" w:hAnsi="Cambria" w:cs="Cambria"/>
                <w:i/>
              </w:rPr>
              <w:t xml:space="preserve"> Destekli Akıllı Tarım Sulama Sistemi</w:t>
            </w:r>
          </w:p>
        </w:tc>
        <w:tc>
          <w:tcPr>
            <w:tcW w:w="0" w:type="auto"/>
            <w:gridSpan w:val="2"/>
          </w:tcPr>
          <w:p w14:paraId="61F615EE" w14:textId="77777777" w:rsidR="00A01D64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 xml:space="preserve">Tarih: </w:t>
            </w:r>
            <w:r>
              <w:rPr>
                <w:rFonts w:ascii="Cambria" w:eastAsia="Cambria" w:hAnsi="Cambria" w:cs="Cambria"/>
                <w:i/>
              </w:rPr>
              <w:t>28/03/2025</w:t>
            </w:r>
          </w:p>
        </w:tc>
      </w:tr>
      <w:tr w:rsidR="00A01D64" w:rsidRPr="005F4052" w14:paraId="10BC685A" w14:textId="77777777" w:rsidTr="00025488">
        <w:trPr>
          <w:trHeight w:val="678"/>
        </w:trPr>
        <w:tc>
          <w:tcPr>
            <w:tcW w:w="0" w:type="auto"/>
            <w:gridSpan w:val="8"/>
          </w:tcPr>
          <w:p w14:paraId="7221AB7A" w14:textId="77777777" w:rsidR="00A01D64" w:rsidRDefault="00A01D64" w:rsidP="00025488">
            <w:pPr>
              <w:spacing w:before="280" w:after="280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EKİBİ</w:t>
            </w:r>
          </w:p>
        </w:tc>
      </w:tr>
      <w:tr w:rsidR="00A01D64" w:rsidRPr="005F4052" w14:paraId="48AA5ED1" w14:textId="77777777" w:rsidTr="00025488">
        <w:tc>
          <w:tcPr>
            <w:tcW w:w="0" w:type="auto"/>
          </w:tcPr>
          <w:p w14:paraId="26FBF01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Öğrenci No</w:t>
            </w:r>
          </w:p>
        </w:tc>
        <w:tc>
          <w:tcPr>
            <w:tcW w:w="0" w:type="auto"/>
          </w:tcPr>
          <w:p w14:paraId="2A360FA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Adı ve Soyadı</w:t>
            </w:r>
          </w:p>
        </w:tc>
        <w:tc>
          <w:tcPr>
            <w:tcW w:w="0" w:type="auto"/>
          </w:tcPr>
          <w:p w14:paraId="7702373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Sunum %15</w:t>
            </w:r>
          </w:p>
        </w:tc>
        <w:tc>
          <w:tcPr>
            <w:tcW w:w="0" w:type="auto"/>
          </w:tcPr>
          <w:p w14:paraId="2B0D9E9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Rapor %15</w:t>
            </w:r>
          </w:p>
        </w:tc>
        <w:tc>
          <w:tcPr>
            <w:tcW w:w="0" w:type="auto"/>
          </w:tcPr>
          <w:p w14:paraId="4488C2C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Süreç Takibi %10</w:t>
            </w:r>
          </w:p>
        </w:tc>
        <w:tc>
          <w:tcPr>
            <w:tcW w:w="0" w:type="auto"/>
          </w:tcPr>
          <w:p w14:paraId="4DA4CBD8" w14:textId="77777777" w:rsidR="00A01D64" w:rsidRPr="009F19F9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Final Sunumu</w:t>
            </w:r>
          </w:p>
          <w:p w14:paraId="462CF3D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%30</w:t>
            </w:r>
          </w:p>
        </w:tc>
        <w:tc>
          <w:tcPr>
            <w:tcW w:w="0" w:type="auto"/>
          </w:tcPr>
          <w:p w14:paraId="45942952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F57DF">
              <w:rPr>
                <w:rFonts w:ascii="Cambria" w:eastAsia="Cambria" w:hAnsi="Cambria" w:cs="Cambria"/>
                <w:b/>
                <w:sz w:val="20"/>
              </w:rPr>
              <w:t>Final Raporu %30</w:t>
            </w:r>
          </w:p>
        </w:tc>
        <w:tc>
          <w:tcPr>
            <w:tcW w:w="0" w:type="auto"/>
          </w:tcPr>
          <w:p w14:paraId="600205EE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Nihai Not</w:t>
            </w:r>
          </w:p>
        </w:tc>
      </w:tr>
      <w:tr w:rsidR="00A01D64" w:rsidRPr="005F4052" w14:paraId="276F668F" w14:textId="77777777" w:rsidTr="00025488">
        <w:tc>
          <w:tcPr>
            <w:tcW w:w="0" w:type="auto"/>
          </w:tcPr>
          <w:p w14:paraId="4B044C3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12356789</w:t>
            </w:r>
          </w:p>
        </w:tc>
        <w:tc>
          <w:tcPr>
            <w:tcW w:w="0" w:type="auto"/>
          </w:tcPr>
          <w:p w14:paraId="7EECE771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Mehmet Yılmaz</w:t>
            </w:r>
          </w:p>
        </w:tc>
        <w:tc>
          <w:tcPr>
            <w:tcW w:w="0" w:type="auto"/>
            <w:vAlign w:val="center"/>
          </w:tcPr>
          <w:p w14:paraId="6177D7D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DA0C57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BC58A48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5456AA4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BCF0929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709F398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3B1148B3" w14:textId="77777777" w:rsidTr="00025488">
        <w:tc>
          <w:tcPr>
            <w:tcW w:w="0" w:type="auto"/>
          </w:tcPr>
          <w:p w14:paraId="77BE468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12356790</w:t>
            </w:r>
          </w:p>
        </w:tc>
        <w:tc>
          <w:tcPr>
            <w:tcW w:w="0" w:type="auto"/>
          </w:tcPr>
          <w:p w14:paraId="59A39270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Mert Özdemir</w:t>
            </w:r>
          </w:p>
        </w:tc>
        <w:tc>
          <w:tcPr>
            <w:tcW w:w="0" w:type="auto"/>
            <w:vAlign w:val="center"/>
          </w:tcPr>
          <w:p w14:paraId="7335A8E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C9E8EE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9DDD34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DFEC85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257CBD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5D3450E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5E7F8A95" w14:textId="77777777" w:rsidTr="00025488">
        <w:tc>
          <w:tcPr>
            <w:tcW w:w="0" w:type="auto"/>
          </w:tcPr>
          <w:p w14:paraId="211EC22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12356791</w:t>
            </w:r>
          </w:p>
        </w:tc>
        <w:tc>
          <w:tcPr>
            <w:tcW w:w="0" w:type="auto"/>
          </w:tcPr>
          <w:p w14:paraId="340A7AA7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Zeynep Kaya</w:t>
            </w:r>
          </w:p>
        </w:tc>
        <w:tc>
          <w:tcPr>
            <w:tcW w:w="0" w:type="auto"/>
            <w:vAlign w:val="center"/>
          </w:tcPr>
          <w:p w14:paraId="11102C8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488813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73D317B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440B7EC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1DC8B5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4D946D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47C9C0B8" w14:textId="77777777" w:rsidTr="00025488">
        <w:tc>
          <w:tcPr>
            <w:tcW w:w="0" w:type="auto"/>
          </w:tcPr>
          <w:p w14:paraId="5DF4663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12356792</w:t>
            </w:r>
          </w:p>
        </w:tc>
        <w:tc>
          <w:tcPr>
            <w:tcW w:w="0" w:type="auto"/>
          </w:tcPr>
          <w:p w14:paraId="0402685C" w14:textId="77777777" w:rsidR="00A01D64" w:rsidRPr="005F4052" w:rsidRDefault="00A01D64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Emre Şahin</w:t>
            </w:r>
          </w:p>
        </w:tc>
        <w:tc>
          <w:tcPr>
            <w:tcW w:w="0" w:type="auto"/>
            <w:vAlign w:val="center"/>
          </w:tcPr>
          <w:p w14:paraId="6B6A481E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75D97A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C903CD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47A9CA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ED9AF3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024331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21F31CE0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06A7828A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KRİTERLERİ</w:t>
      </w:r>
    </w:p>
    <w:p w14:paraId="63478E58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 FİNAL RAPORU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01D64" w:rsidRPr="005F4052" w14:paraId="7F70FE1B" w14:textId="77777777" w:rsidTr="00025488">
        <w:tc>
          <w:tcPr>
            <w:tcW w:w="2216" w:type="pct"/>
            <w:vAlign w:val="center"/>
          </w:tcPr>
          <w:p w14:paraId="4B2CB83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</w:tcPr>
          <w:p w14:paraId="0DA4AFB7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</w:tcPr>
          <w:p w14:paraId="01F5B1C3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</w:tcPr>
          <w:p w14:paraId="49B134BF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</w:tcPr>
          <w:p w14:paraId="2E4151FE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vAlign w:val="center"/>
          </w:tcPr>
          <w:p w14:paraId="1AF3362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01D64" w:rsidRPr="005F4052" w14:paraId="67655186" w14:textId="77777777" w:rsidTr="00025488">
        <w:tc>
          <w:tcPr>
            <w:tcW w:w="2216" w:type="pct"/>
            <w:vAlign w:val="center"/>
          </w:tcPr>
          <w:p w14:paraId="2CD15BC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Özgünlük ve yenilikçilik</w:t>
            </w:r>
          </w:p>
        </w:tc>
        <w:tc>
          <w:tcPr>
            <w:tcW w:w="510" w:type="pct"/>
          </w:tcPr>
          <w:p w14:paraId="76B9BE0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EBBCDE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5D651E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A11265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5EF7E6F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584B1B89" w14:textId="77777777" w:rsidTr="00025488">
        <w:tc>
          <w:tcPr>
            <w:tcW w:w="2216" w:type="pct"/>
            <w:vAlign w:val="center"/>
          </w:tcPr>
          <w:p w14:paraId="34F564D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Literatür taraması ve kaynak kullanımı</w:t>
            </w:r>
          </w:p>
        </w:tc>
        <w:tc>
          <w:tcPr>
            <w:tcW w:w="510" w:type="pct"/>
          </w:tcPr>
          <w:p w14:paraId="45293EF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A60E3BE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20DC657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57EDB0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EA5C389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54D79FC7" w14:textId="77777777" w:rsidTr="00025488">
        <w:tc>
          <w:tcPr>
            <w:tcW w:w="2216" w:type="pct"/>
            <w:vAlign w:val="center"/>
          </w:tcPr>
          <w:p w14:paraId="546C3C8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Problem tanımı ve çözüm yaklaşımı</w:t>
            </w:r>
          </w:p>
        </w:tc>
        <w:tc>
          <w:tcPr>
            <w:tcW w:w="510" w:type="pct"/>
          </w:tcPr>
          <w:p w14:paraId="575AADC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CC9A7F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F3DDEE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39C85B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6C313B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72001742" w14:textId="77777777" w:rsidTr="00025488">
        <w:tc>
          <w:tcPr>
            <w:tcW w:w="2216" w:type="pct"/>
            <w:vAlign w:val="center"/>
          </w:tcPr>
          <w:p w14:paraId="6F1988C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Teknik detayların açıklanması (şemalar, formüller, vb.)</w:t>
            </w:r>
          </w:p>
        </w:tc>
        <w:tc>
          <w:tcPr>
            <w:tcW w:w="510" w:type="pct"/>
          </w:tcPr>
          <w:p w14:paraId="41A050C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E485F2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9781C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FEE6FA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493E318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6EC7C558" w14:textId="77777777" w:rsidTr="00025488">
        <w:tc>
          <w:tcPr>
            <w:tcW w:w="2216" w:type="pct"/>
            <w:vAlign w:val="center"/>
          </w:tcPr>
          <w:p w14:paraId="088936C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Sonuçların analizi ve yorumlanması</w:t>
            </w:r>
          </w:p>
        </w:tc>
        <w:tc>
          <w:tcPr>
            <w:tcW w:w="510" w:type="pct"/>
          </w:tcPr>
          <w:p w14:paraId="1307A7F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C2AA1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204BAA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A7A7C2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7F8CC7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66360148" w14:textId="77777777" w:rsidTr="00025488">
        <w:tc>
          <w:tcPr>
            <w:tcW w:w="2216" w:type="pct"/>
            <w:vAlign w:val="center"/>
          </w:tcPr>
          <w:p w14:paraId="00EAA6F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Raporun dil, biçim ve düzen açısından kalitesi</w:t>
            </w:r>
          </w:p>
        </w:tc>
        <w:tc>
          <w:tcPr>
            <w:tcW w:w="510" w:type="pct"/>
          </w:tcPr>
          <w:p w14:paraId="451373F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655CE9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4E22FD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45260E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75BC23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054BF0F8" w14:textId="77777777" w:rsidTr="00025488">
        <w:tc>
          <w:tcPr>
            <w:tcW w:w="2216" w:type="pct"/>
            <w:vAlign w:val="center"/>
          </w:tcPr>
          <w:p w14:paraId="40DC106E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Proje hedeflerine ulaşma derecesi</w:t>
            </w:r>
          </w:p>
        </w:tc>
        <w:tc>
          <w:tcPr>
            <w:tcW w:w="510" w:type="pct"/>
          </w:tcPr>
          <w:p w14:paraId="556F2DA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537CD9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8D6025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52505E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85FFBC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01D64" w:rsidRPr="005F4052" w14:paraId="1CC05424" w14:textId="77777777" w:rsidTr="00025488">
        <w:tc>
          <w:tcPr>
            <w:tcW w:w="2216" w:type="pct"/>
            <w:vAlign w:val="center"/>
          </w:tcPr>
          <w:p w14:paraId="4D68197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</w:tcPr>
          <w:p w14:paraId="2DA67726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635C31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78B5FB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8E2E48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33674B4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19689F07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5DA9A0FD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2. FİNAL SUNUMU (Komisyon Üyeleri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01D64" w:rsidRPr="005F4052" w14:paraId="5E8B29F2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F4C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111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03CD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C62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74A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016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01D64" w:rsidRPr="005F4052" w14:paraId="4458B08E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0C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Sunum içeriği ve organizasyonu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77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1A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8AE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5C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2BE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25</w:t>
            </w:r>
          </w:p>
        </w:tc>
      </w:tr>
      <w:tr w:rsidR="00A01D64" w:rsidRPr="005F4052" w14:paraId="76BF8E34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128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Görsel materyallerin (slayt, </w:t>
            </w:r>
            <w:proofErr w:type="spellStart"/>
            <w:r w:rsidRPr="005F4052">
              <w:rPr>
                <w:rFonts w:ascii="Cambria" w:eastAsia="Cambria" w:hAnsi="Cambria" w:cs="Cambria"/>
                <w:sz w:val="20"/>
              </w:rPr>
              <w:t>demo</w:t>
            </w:r>
            <w:proofErr w:type="spellEnd"/>
            <w:r w:rsidRPr="005F4052">
              <w:rPr>
                <w:rFonts w:ascii="Cambria" w:eastAsia="Cambria" w:hAnsi="Cambria" w:cs="Cambria"/>
                <w:sz w:val="20"/>
              </w:rPr>
              <w:t xml:space="preserve"> vb.) kullanımı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25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8D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DC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23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0E8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A01D64" w:rsidRPr="005F4052" w14:paraId="374C44A5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60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Soru-cevap performansı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90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69E6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887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31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2CB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25</w:t>
            </w:r>
          </w:p>
        </w:tc>
      </w:tr>
      <w:tr w:rsidR="00A01D64" w:rsidRPr="005F4052" w14:paraId="4704AD43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31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Sunum becerisi ve anlatım netliği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B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14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268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3BA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56B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A01D64" w:rsidRPr="005F4052" w14:paraId="6646182C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AEF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bookmarkStart w:id="0" w:name="_heading=h.z0d4opqobuoh" w:colFirst="0" w:colLast="0"/>
            <w:bookmarkEnd w:id="0"/>
            <w:r w:rsidRPr="005F4052">
              <w:rPr>
                <w:rFonts w:ascii="Cambria" w:eastAsia="Cambria" w:hAnsi="Cambria" w:cs="Cambria"/>
                <w:sz w:val="20"/>
              </w:rPr>
              <w:t>Zaman yönetimi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37F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74C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56F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B4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F81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01D64" w:rsidRPr="005F4052" w14:paraId="79E7BEB0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2D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AF8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C79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DD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4A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440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4A8B6E75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5. EK ÇALIŞMALAR </w:t>
      </w:r>
      <w:r>
        <w:rPr>
          <w:rFonts w:ascii="Cambria" w:eastAsia="Cambria" w:hAnsi="Cambria" w:cs="Cambria"/>
        </w:rPr>
        <w:t>(Danışman tarafından doldurulur)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2"/>
        <w:gridCol w:w="997"/>
        <w:gridCol w:w="793"/>
      </w:tblGrid>
      <w:tr w:rsidR="00A01D64" w:rsidRPr="005F4052" w14:paraId="2F113074" w14:textId="77777777" w:rsidTr="00025488">
        <w:tc>
          <w:tcPr>
            <w:tcW w:w="0" w:type="auto"/>
            <w:vAlign w:val="center"/>
          </w:tcPr>
          <w:p w14:paraId="6219568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Çalışma</w:t>
            </w:r>
          </w:p>
        </w:tc>
        <w:tc>
          <w:tcPr>
            <w:tcW w:w="0" w:type="auto"/>
            <w:vAlign w:val="center"/>
          </w:tcPr>
          <w:p w14:paraId="0119FCC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Var/Yok</w:t>
            </w:r>
          </w:p>
        </w:tc>
        <w:tc>
          <w:tcPr>
            <w:tcW w:w="0" w:type="auto"/>
            <w:vAlign w:val="center"/>
          </w:tcPr>
          <w:p w14:paraId="5D01F49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Bonus</w:t>
            </w:r>
          </w:p>
        </w:tc>
      </w:tr>
      <w:tr w:rsidR="00A01D64" w:rsidRPr="005F4052" w14:paraId="6B6B4D7E" w14:textId="77777777" w:rsidTr="00025488">
        <w:tc>
          <w:tcPr>
            <w:tcW w:w="0" w:type="auto"/>
            <w:vAlign w:val="center"/>
          </w:tcPr>
          <w:p w14:paraId="417CB126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2209-A/B (Başvuru)</w:t>
            </w:r>
          </w:p>
        </w:tc>
        <w:tc>
          <w:tcPr>
            <w:tcW w:w="0" w:type="auto"/>
          </w:tcPr>
          <w:p w14:paraId="67A4E4EE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3BEF6E68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1DF659B1" w14:textId="77777777" w:rsidTr="00025488">
        <w:tc>
          <w:tcPr>
            <w:tcW w:w="0" w:type="auto"/>
            <w:vAlign w:val="center"/>
          </w:tcPr>
          <w:p w14:paraId="0E88C01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2209-A/B (Kabul)</w:t>
            </w:r>
          </w:p>
        </w:tc>
        <w:tc>
          <w:tcPr>
            <w:tcW w:w="0" w:type="auto"/>
          </w:tcPr>
          <w:p w14:paraId="2F3D88EC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66BA8E6A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0AC1CA86" w14:textId="77777777" w:rsidTr="00025488">
        <w:tc>
          <w:tcPr>
            <w:tcW w:w="0" w:type="auto"/>
            <w:vAlign w:val="center"/>
          </w:tcPr>
          <w:p w14:paraId="0EDBA555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1512 (Başvuru)</w:t>
            </w:r>
          </w:p>
        </w:tc>
        <w:tc>
          <w:tcPr>
            <w:tcW w:w="0" w:type="auto"/>
          </w:tcPr>
          <w:p w14:paraId="1B62730A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2AE41336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56F09E95" w14:textId="77777777" w:rsidTr="00025488">
        <w:tc>
          <w:tcPr>
            <w:tcW w:w="0" w:type="auto"/>
            <w:vAlign w:val="center"/>
          </w:tcPr>
          <w:p w14:paraId="47832A3B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1512 (Kabul)</w:t>
            </w:r>
          </w:p>
        </w:tc>
        <w:tc>
          <w:tcPr>
            <w:tcW w:w="0" w:type="auto"/>
          </w:tcPr>
          <w:p w14:paraId="0DF7F21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0E982B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7C10F7E2" w14:textId="77777777" w:rsidTr="00025488">
        <w:tc>
          <w:tcPr>
            <w:tcW w:w="0" w:type="auto"/>
            <w:vAlign w:val="center"/>
          </w:tcPr>
          <w:p w14:paraId="6800A8CC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TEKNOFEST (Başvuru)</w:t>
            </w:r>
          </w:p>
        </w:tc>
        <w:tc>
          <w:tcPr>
            <w:tcW w:w="0" w:type="auto"/>
          </w:tcPr>
          <w:p w14:paraId="7C587EC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6A05D032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29D94C86" w14:textId="77777777" w:rsidTr="00025488">
        <w:tc>
          <w:tcPr>
            <w:tcW w:w="0" w:type="auto"/>
            <w:vAlign w:val="center"/>
          </w:tcPr>
          <w:p w14:paraId="3202A49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TEKNOFEST (Kabul)</w:t>
            </w:r>
          </w:p>
        </w:tc>
        <w:tc>
          <w:tcPr>
            <w:tcW w:w="0" w:type="auto"/>
          </w:tcPr>
          <w:p w14:paraId="2A7223A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7CDB658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262AA2B5" w14:textId="77777777" w:rsidTr="00025488">
        <w:tc>
          <w:tcPr>
            <w:tcW w:w="0" w:type="auto"/>
            <w:vAlign w:val="center"/>
          </w:tcPr>
          <w:p w14:paraId="1059829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Akademik Yayın (Başvuru)</w:t>
            </w:r>
          </w:p>
        </w:tc>
        <w:tc>
          <w:tcPr>
            <w:tcW w:w="0" w:type="auto"/>
          </w:tcPr>
          <w:p w14:paraId="54F32FB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1079A7E4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+3</w:t>
            </w:r>
          </w:p>
        </w:tc>
      </w:tr>
      <w:tr w:rsidR="00A01D64" w:rsidRPr="005F4052" w14:paraId="4E09FB77" w14:textId="77777777" w:rsidTr="00025488">
        <w:tc>
          <w:tcPr>
            <w:tcW w:w="0" w:type="auto"/>
            <w:vAlign w:val="center"/>
          </w:tcPr>
          <w:p w14:paraId="4CB0BB2A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Akademik Yayın (Kabul)</w:t>
            </w:r>
          </w:p>
        </w:tc>
        <w:tc>
          <w:tcPr>
            <w:tcW w:w="0" w:type="auto"/>
          </w:tcPr>
          <w:p w14:paraId="33092A0D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019F0EDE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+10</w:t>
            </w:r>
          </w:p>
        </w:tc>
      </w:tr>
      <w:tr w:rsidR="00A01D64" w:rsidRPr="005F4052" w14:paraId="2BDF6529" w14:textId="77777777" w:rsidTr="00025488">
        <w:tc>
          <w:tcPr>
            <w:tcW w:w="0" w:type="auto"/>
            <w:vAlign w:val="center"/>
          </w:tcPr>
          <w:p w14:paraId="7000F37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Üniversite-Sanayi İş birliği</w:t>
            </w:r>
          </w:p>
        </w:tc>
        <w:tc>
          <w:tcPr>
            <w:tcW w:w="0" w:type="auto"/>
          </w:tcPr>
          <w:p w14:paraId="6F8A50A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28464C07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+8</w:t>
            </w:r>
          </w:p>
        </w:tc>
      </w:tr>
      <w:tr w:rsidR="00A01D64" w:rsidRPr="005F4052" w14:paraId="737B14F2" w14:textId="77777777" w:rsidTr="00025488">
        <w:tc>
          <w:tcPr>
            <w:tcW w:w="0" w:type="auto"/>
            <w:vAlign w:val="center"/>
          </w:tcPr>
          <w:p w14:paraId="3438ADB6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Diğer: </w:t>
            </w:r>
          </w:p>
        </w:tc>
        <w:tc>
          <w:tcPr>
            <w:tcW w:w="0" w:type="auto"/>
          </w:tcPr>
          <w:p w14:paraId="7D6CF475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57EB286F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A01D64" w:rsidRPr="005F4052" w14:paraId="19F8E16D" w14:textId="77777777" w:rsidTr="00025488">
        <w:tc>
          <w:tcPr>
            <w:tcW w:w="0" w:type="auto"/>
            <w:vAlign w:val="center"/>
          </w:tcPr>
          <w:p w14:paraId="53DF73F6" w14:textId="77777777" w:rsidR="00A01D64" w:rsidRPr="005F4052" w:rsidRDefault="00A01D64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BONUS TOPLAMI</w:t>
            </w:r>
            <w:r w:rsidRPr="005F4052">
              <w:rPr>
                <w:rFonts w:ascii="Cambria" w:eastAsia="Cambria" w:hAnsi="Cambria" w:cs="Cambria"/>
                <w:sz w:val="20"/>
              </w:rPr>
              <w:t xml:space="preserve"> (</w:t>
            </w:r>
            <w:r w:rsidRPr="0070069A">
              <w:rPr>
                <w:rFonts w:ascii="Cambria" w:eastAsia="Cambria" w:hAnsi="Cambria" w:cs="Cambria"/>
                <w:sz w:val="20"/>
              </w:rPr>
              <w:t>Bonus, belgelendirilmiş ise nihai nota eklenir; toplam +10’u aşamaz</w:t>
            </w:r>
            <w:r w:rsidRPr="005F4052">
              <w:rPr>
                <w:rFonts w:ascii="Cambria" w:eastAsia="Cambria" w:hAnsi="Cambria" w:cs="Cambria"/>
                <w:sz w:val="20"/>
              </w:rPr>
              <w:t>)</w:t>
            </w:r>
          </w:p>
        </w:tc>
        <w:tc>
          <w:tcPr>
            <w:tcW w:w="0" w:type="auto"/>
          </w:tcPr>
          <w:p w14:paraId="3E707B8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3F0D94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7BECD368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NOTLAR VE YORUMLAR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01D64" w14:paraId="400968E4" w14:textId="77777777" w:rsidTr="00025488">
        <w:tc>
          <w:tcPr>
            <w:tcW w:w="9062" w:type="dxa"/>
          </w:tcPr>
          <w:p w14:paraId="4777418E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451AB954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2D44B611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409CDF1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KURULU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9"/>
        <w:gridCol w:w="4399"/>
        <w:gridCol w:w="2264"/>
      </w:tblGrid>
      <w:tr w:rsidR="00A01D64" w:rsidRPr="005F4052" w14:paraId="013B8095" w14:textId="77777777" w:rsidTr="00025488">
        <w:tc>
          <w:tcPr>
            <w:tcW w:w="2399" w:type="dxa"/>
            <w:vAlign w:val="center"/>
          </w:tcPr>
          <w:p w14:paraId="472E6B9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Görevi</w:t>
            </w:r>
          </w:p>
        </w:tc>
        <w:tc>
          <w:tcPr>
            <w:tcW w:w="4399" w:type="dxa"/>
          </w:tcPr>
          <w:p w14:paraId="5AE2864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Unvan/Ad/</w:t>
            </w:r>
            <w:proofErr w:type="spellStart"/>
            <w:r w:rsidRPr="005F4052">
              <w:rPr>
                <w:rFonts w:ascii="Cambria" w:eastAsia="Cambria" w:hAnsi="Cambria" w:cs="Cambria"/>
                <w:b/>
                <w:sz w:val="20"/>
              </w:rPr>
              <w:t>Soyad</w:t>
            </w:r>
            <w:proofErr w:type="spellEnd"/>
          </w:p>
        </w:tc>
        <w:tc>
          <w:tcPr>
            <w:tcW w:w="2264" w:type="dxa"/>
            <w:vAlign w:val="center"/>
          </w:tcPr>
          <w:p w14:paraId="3F46266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İmza</w:t>
            </w:r>
          </w:p>
        </w:tc>
      </w:tr>
      <w:tr w:rsidR="00A01D64" w:rsidRPr="005F4052" w14:paraId="793AD2BE" w14:textId="77777777" w:rsidTr="00025488">
        <w:tc>
          <w:tcPr>
            <w:tcW w:w="2399" w:type="dxa"/>
            <w:vAlign w:val="center"/>
          </w:tcPr>
          <w:p w14:paraId="62C074B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Danışman </w:t>
            </w:r>
          </w:p>
        </w:tc>
        <w:tc>
          <w:tcPr>
            <w:tcW w:w="4399" w:type="dxa"/>
          </w:tcPr>
          <w:p w14:paraId="0C4AB793" w14:textId="77777777" w:rsidR="00A01D64" w:rsidRPr="005F4052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2971439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6854C401" w14:textId="77777777" w:rsidTr="00025488">
        <w:tc>
          <w:tcPr>
            <w:tcW w:w="2399" w:type="dxa"/>
            <w:vAlign w:val="center"/>
          </w:tcPr>
          <w:p w14:paraId="60B3A986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Komisyon Üye</w:t>
            </w:r>
            <w:r>
              <w:rPr>
                <w:rFonts w:ascii="Cambria" w:eastAsia="Cambria" w:hAnsi="Cambria" w:cs="Cambria"/>
                <w:sz w:val="20"/>
              </w:rPr>
              <w:t>leri</w:t>
            </w:r>
          </w:p>
          <w:p w14:paraId="677B661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4399" w:type="dxa"/>
          </w:tcPr>
          <w:p w14:paraId="0408C6EB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5FC3E62F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CFF4D71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81EE9FB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962777B" w14:textId="694ADD76" w:rsidR="00A01D64" w:rsidRPr="005F4052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518EA4C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bookmarkStart w:id="1" w:name="_GoBack"/>
            <w:bookmarkEnd w:id="1"/>
          </w:p>
        </w:tc>
      </w:tr>
    </w:tbl>
    <w:p w14:paraId="5FE4E516" w14:textId="55033486" w:rsidR="008F54C9" w:rsidRDefault="00A01D64" w:rsidP="00A01D64">
      <w:pPr>
        <w:jc w:val="center"/>
      </w:pPr>
      <w:r w:rsidRPr="00ED7C4D">
        <w:rPr>
          <w:rFonts w:ascii="Cambria" w:eastAsia="Cambria" w:hAnsi="Cambria" w:cs="Cambria"/>
          <w:i/>
          <w:sz w:val="20"/>
        </w:rPr>
        <w:t>Bu form Erzurum Teknik Üniversitesi Mühendislik ve Mimarlık Fakültesi Bilgisayar Mühendisliği Bölümü Bitirme Projesi Uygulama Esaslarına uygun olarak hazırlanmıştır</w:t>
      </w:r>
    </w:p>
    <w:sectPr w:rsidR="008F54C9" w:rsidSect="00A01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2"/>
    <w:rsid w:val="00347CA2"/>
    <w:rsid w:val="008F54C9"/>
    <w:rsid w:val="00A0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23A0"/>
  <w15:chartTrackingRefBased/>
  <w15:docId w15:val="{9B42EAC2-AEC7-4BAD-A7C3-932D14D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D64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>Erzurum  Teknik Üniversitesi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Nursena BAYĞIN</cp:lastModifiedBy>
  <cp:revision>2</cp:revision>
  <dcterms:created xsi:type="dcterms:W3CDTF">2025-09-16T07:47:00Z</dcterms:created>
  <dcterms:modified xsi:type="dcterms:W3CDTF">2025-09-16T07:49:00Z</dcterms:modified>
</cp:coreProperties>
</file>