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B5D26" w14:textId="70EEFF69" w:rsidR="00C435F7" w:rsidRPr="00C435F7" w:rsidRDefault="00C435F7" w:rsidP="00C435F7">
      <w:pPr>
        <w:spacing w:line="48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435F7">
        <w:rPr>
          <w:b/>
          <w:sz w:val="24"/>
          <w:szCs w:val="24"/>
        </w:rPr>
        <w:t>ERZURUM TEKNİK ÜNİVERSİTESİ</w:t>
      </w:r>
      <w:r w:rsidR="000B07EA">
        <w:rPr>
          <w:b/>
          <w:sz w:val="24"/>
          <w:szCs w:val="24"/>
        </w:rPr>
        <w:t xml:space="preserve"> </w:t>
      </w:r>
      <w:r w:rsidRPr="00C435F7">
        <w:rPr>
          <w:b/>
          <w:sz w:val="24"/>
          <w:szCs w:val="24"/>
        </w:rPr>
        <w:t>ETİK KURULU BAŞKANLIĞI’NA</w:t>
      </w:r>
    </w:p>
    <w:p w14:paraId="1708DCC8" w14:textId="770979B6" w:rsidR="00A52FA2" w:rsidRPr="001676AE" w:rsidRDefault="001676AE" w:rsidP="00C435F7">
      <w:pPr>
        <w:spacing w:line="48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B2121C" w:rsidRPr="001676AE">
        <w:rPr>
          <w:color w:val="FF0000"/>
          <w:sz w:val="24"/>
          <w:szCs w:val="24"/>
        </w:rPr>
        <w:t xml:space="preserve">Erzurum Teknik Üniversitesi Etik Kurul Başkanlığı’na, insanlardan veri toplamayı gerektiren bir araştırma yapmak üzere başvuran araştırmacıların, aşağıda sıralanan </w:t>
      </w:r>
      <w:r w:rsidR="00450AAF" w:rsidRPr="001676AE">
        <w:rPr>
          <w:color w:val="FF0000"/>
          <w:sz w:val="24"/>
          <w:szCs w:val="24"/>
        </w:rPr>
        <w:t>tüm belgeleri tamamlanmış olması beklenmektedir. Lütfen listede yer alan ve başvurunuzla birlikte teslim etmeniz gereken tüm belgeleri işaretleyerek formu imzalayınız ve bu formu diğer belgeleriniz ile birlikte başvurunuza ekleyiniz.</w:t>
      </w:r>
      <w:r>
        <w:rPr>
          <w:color w:val="FF0000"/>
          <w:sz w:val="24"/>
          <w:szCs w:val="24"/>
        </w:rPr>
        <w:t>)</w:t>
      </w:r>
    </w:p>
    <w:p w14:paraId="7015C181" w14:textId="2A8AEF60" w:rsidR="00450AAF" w:rsidRPr="001676AE" w:rsidRDefault="00860D48" w:rsidP="00C435F7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10124201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Etik Kurul Başvuru Formu</w:t>
      </w:r>
      <w:r w:rsidR="00450AAF">
        <w:rPr>
          <w:sz w:val="24"/>
          <w:szCs w:val="24"/>
        </w:rPr>
        <w:t xml:space="preserve"> – </w:t>
      </w:r>
      <w:r w:rsidR="00450AAF" w:rsidRPr="001676AE">
        <w:rPr>
          <w:color w:val="FF0000"/>
          <w:sz w:val="24"/>
          <w:szCs w:val="24"/>
        </w:rPr>
        <w:t>Bütün başvurular için zorunludur.</w:t>
      </w:r>
    </w:p>
    <w:p w14:paraId="51FD9C2A" w14:textId="09669199" w:rsidR="00450AAF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-18543312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</w:t>
      </w:r>
      <w:r w:rsidR="008F25B2">
        <w:rPr>
          <w:sz w:val="24"/>
          <w:szCs w:val="24"/>
        </w:rPr>
        <w:t>Gönüllü Katılım</w:t>
      </w:r>
      <w:r w:rsidR="00450AAF">
        <w:rPr>
          <w:sz w:val="24"/>
          <w:szCs w:val="24"/>
        </w:rPr>
        <w:t xml:space="preserve"> Formu – </w:t>
      </w:r>
      <w:r w:rsidR="00450AAF" w:rsidRPr="001676AE">
        <w:rPr>
          <w:color w:val="FF0000"/>
          <w:sz w:val="24"/>
          <w:szCs w:val="24"/>
        </w:rPr>
        <w:t>Bütün başvurular için zorunludur.</w:t>
      </w:r>
    </w:p>
    <w:p w14:paraId="130990FE" w14:textId="00DE8BBA" w:rsidR="00450AAF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19689325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</w:t>
      </w:r>
      <w:r w:rsidR="00450AAF">
        <w:rPr>
          <w:sz w:val="24"/>
          <w:szCs w:val="24"/>
        </w:rPr>
        <w:t xml:space="preserve">Veli / Ebeveyn Onam Formu </w:t>
      </w:r>
      <w:r w:rsidR="00450AAF" w:rsidRPr="001676AE">
        <w:rPr>
          <w:color w:val="FF0000"/>
          <w:sz w:val="24"/>
          <w:szCs w:val="24"/>
        </w:rPr>
        <w:t>– 18 yaş altı katılımcıları örnekleyen araştırmalar için zorunludur.</w:t>
      </w:r>
    </w:p>
    <w:p w14:paraId="77D1A9EB" w14:textId="3C6389A0" w:rsidR="0097100F" w:rsidRPr="001676AE" w:rsidRDefault="00860D48" w:rsidP="0097100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9886668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100F" w:rsidRPr="00450AAF">
            <w:rPr>
              <w:sz w:val="24"/>
              <w:szCs w:val="24"/>
            </w:rPr>
            <w:sym w:font="Wingdings" w:char="F0A8"/>
          </w:r>
        </w:sdtContent>
      </w:sdt>
      <w:r w:rsidR="0097100F" w:rsidRPr="00450AAF">
        <w:rPr>
          <w:sz w:val="24"/>
          <w:szCs w:val="24"/>
        </w:rPr>
        <w:t xml:space="preserve"> </w:t>
      </w:r>
      <w:r w:rsidR="0097100F">
        <w:rPr>
          <w:sz w:val="24"/>
          <w:szCs w:val="24"/>
        </w:rPr>
        <w:t xml:space="preserve">Vasi Onam Formu – </w:t>
      </w:r>
      <w:r w:rsidR="001676AE">
        <w:rPr>
          <w:sz w:val="24"/>
          <w:szCs w:val="24"/>
        </w:rPr>
        <w:t>H</w:t>
      </w:r>
      <w:r w:rsidR="0097100F" w:rsidRPr="001676AE">
        <w:rPr>
          <w:color w:val="FF0000"/>
          <w:sz w:val="24"/>
          <w:szCs w:val="24"/>
        </w:rPr>
        <w:t>ukuken onam veremeyecek yetişkin katılımcılar için zorunludur.</w:t>
      </w:r>
    </w:p>
    <w:p w14:paraId="5D3B2F39" w14:textId="15490FC0" w:rsidR="00450AAF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-5017466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</w:t>
      </w:r>
      <w:r w:rsidR="00B0110F">
        <w:rPr>
          <w:sz w:val="24"/>
          <w:szCs w:val="24"/>
        </w:rPr>
        <w:t xml:space="preserve">Katılım Sonrası Bilgilendirme Formu – </w:t>
      </w:r>
      <w:r w:rsidR="00B0110F" w:rsidRPr="001676AE">
        <w:rPr>
          <w:color w:val="FF0000"/>
          <w:sz w:val="24"/>
          <w:szCs w:val="24"/>
        </w:rPr>
        <w:t>Araştırmanın amacına yönelik yanlı / hatalı bilgi veren araştırmalar için zorunludur.</w:t>
      </w:r>
    </w:p>
    <w:p w14:paraId="6730DD0C" w14:textId="428B460D" w:rsidR="00450AAF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-20616203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</w:t>
      </w:r>
      <w:r w:rsidR="00B0110F">
        <w:rPr>
          <w:sz w:val="24"/>
          <w:szCs w:val="24"/>
        </w:rPr>
        <w:t xml:space="preserve">Demografik Bilgi Formu – </w:t>
      </w:r>
      <w:r w:rsidR="00B0110F" w:rsidRPr="001676AE">
        <w:rPr>
          <w:color w:val="FF0000"/>
          <w:sz w:val="24"/>
          <w:szCs w:val="24"/>
        </w:rPr>
        <w:t>Bütün başvurular için zorunludur.</w:t>
      </w:r>
    </w:p>
    <w:p w14:paraId="45155A21" w14:textId="4980039F" w:rsidR="00450AAF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-13216510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</w:t>
      </w:r>
      <w:r w:rsidR="00B0110F">
        <w:rPr>
          <w:sz w:val="24"/>
          <w:szCs w:val="24"/>
        </w:rPr>
        <w:t xml:space="preserve">Kullanılan Bütün Ölçüm </w:t>
      </w:r>
      <w:proofErr w:type="gramStart"/>
      <w:r w:rsidR="00B0110F">
        <w:rPr>
          <w:sz w:val="24"/>
          <w:szCs w:val="24"/>
        </w:rPr>
        <w:t>Araçları -</w:t>
      </w:r>
      <w:proofErr w:type="gramEnd"/>
      <w:r w:rsidR="00B0110F">
        <w:rPr>
          <w:sz w:val="24"/>
          <w:szCs w:val="24"/>
        </w:rPr>
        <w:t xml:space="preserve"> </w:t>
      </w:r>
      <w:r w:rsidR="00B0110F" w:rsidRPr="001676AE">
        <w:rPr>
          <w:color w:val="FF0000"/>
          <w:sz w:val="24"/>
          <w:szCs w:val="24"/>
        </w:rPr>
        <w:t>Bütün başvurular için zorunludur.</w:t>
      </w:r>
    </w:p>
    <w:p w14:paraId="77D6E34B" w14:textId="08935C7D" w:rsidR="00450AAF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-11011048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</w:t>
      </w:r>
      <w:r w:rsidR="00B0110F">
        <w:rPr>
          <w:sz w:val="24"/>
          <w:szCs w:val="24"/>
        </w:rPr>
        <w:t xml:space="preserve">Değişimleme Görevleri İçerikleri – </w:t>
      </w:r>
      <w:r w:rsidR="00B0110F" w:rsidRPr="001676AE">
        <w:rPr>
          <w:color w:val="FF0000"/>
          <w:sz w:val="24"/>
          <w:szCs w:val="24"/>
        </w:rPr>
        <w:t>Deneysel desende yürütülecek başvurular için zorunludur.</w:t>
      </w:r>
    </w:p>
    <w:p w14:paraId="3938E7B5" w14:textId="71C57AC7" w:rsidR="00450AAF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3306491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50AAF" w:rsidRPr="00450AAF">
            <w:rPr>
              <w:sz w:val="24"/>
              <w:szCs w:val="24"/>
            </w:rPr>
            <w:sym w:font="Wingdings" w:char="F0A8"/>
          </w:r>
        </w:sdtContent>
      </w:sdt>
      <w:r w:rsidR="00450AAF" w:rsidRPr="00450AAF">
        <w:rPr>
          <w:sz w:val="24"/>
          <w:szCs w:val="24"/>
        </w:rPr>
        <w:t xml:space="preserve"> </w:t>
      </w:r>
      <w:r w:rsidR="0097100F">
        <w:rPr>
          <w:sz w:val="24"/>
          <w:szCs w:val="24"/>
        </w:rPr>
        <w:t>Taahhütname</w:t>
      </w:r>
      <w:r w:rsidR="00B0110F">
        <w:rPr>
          <w:sz w:val="24"/>
          <w:szCs w:val="24"/>
        </w:rPr>
        <w:t xml:space="preserve"> – </w:t>
      </w:r>
      <w:r w:rsidR="00B0110F" w:rsidRPr="001676AE">
        <w:rPr>
          <w:color w:val="FF0000"/>
          <w:sz w:val="24"/>
          <w:szCs w:val="24"/>
        </w:rPr>
        <w:t>Bütün başvurular için zorunludur.</w:t>
      </w:r>
    </w:p>
    <w:p w14:paraId="40040F5E" w14:textId="2D87DC66" w:rsidR="005C4451" w:rsidRPr="001676AE" w:rsidRDefault="00860D48" w:rsidP="00450AA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-19422252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C4451" w:rsidRPr="00450AAF">
            <w:rPr>
              <w:sz w:val="24"/>
              <w:szCs w:val="24"/>
            </w:rPr>
            <w:sym w:font="Wingdings" w:char="F0A8"/>
          </w:r>
        </w:sdtContent>
      </w:sdt>
      <w:r w:rsidR="005C4451" w:rsidRPr="00450AAF">
        <w:rPr>
          <w:sz w:val="24"/>
          <w:szCs w:val="24"/>
        </w:rPr>
        <w:t xml:space="preserve"> </w:t>
      </w:r>
      <w:r w:rsidR="005C4451">
        <w:rPr>
          <w:sz w:val="24"/>
          <w:szCs w:val="24"/>
        </w:rPr>
        <w:t xml:space="preserve">Başvuru Kontrol Listesi – </w:t>
      </w:r>
      <w:r w:rsidR="005C4451" w:rsidRPr="001676AE">
        <w:rPr>
          <w:color w:val="FF0000"/>
          <w:sz w:val="24"/>
          <w:szCs w:val="24"/>
        </w:rPr>
        <w:t>Bütün başvurular için zorunludur</w:t>
      </w:r>
    </w:p>
    <w:p w14:paraId="5401DAB5" w14:textId="56DFA355" w:rsidR="0003156F" w:rsidRPr="001676AE" w:rsidRDefault="00860D48" w:rsidP="0003156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10686994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3156F" w:rsidRPr="00450AAF">
            <w:rPr>
              <w:sz w:val="24"/>
              <w:szCs w:val="24"/>
            </w:rPr>
            <w:sym w:font="Wingdings" w:char="F0A8"/>
          </w:r>
        </w:sdtContent>
      </w:sdt>
      <w:r w:rsidR="0003156F" w:rsidRPr="00450AAF">
        <w:rPr>
          <w:sz w:val="24"/>
          <w:szCs w:val="24"/>
        </w:rPr>
        <w:t xml:space="preserve"> </w:t>
      </w:r>
      <w:r w:rsidR="008F6D47">
        <w:rPr>
          <w:sz w:val="24"/>
          <w:szCs w:val="24"/>
        </w:rPr>
        <w:t>B</w:t>
      </w:r>
      <w:r w:rsidR="0003156F">
        <w:rPr>
          <w:sz w:val="24"/>
          <w:szCs w:val="24"/>
        </w:rPr>
        <w:t>aşvuru formunda ölçüm aracının yer aldığı kayna</w:t>
      </w:r>
      <w:r w:rsidR="000B07EA">
        <w:rPr>
          <w:sz w:val="24"/>
          <w:szCs w:val="24"/>
        </w:rPr>
        <w:t>ğ</w:t>
      </w:r>
      <w:r w:rsidR="0003156F">
        <w:rPr>
          <w:sz w:val="24"/>
          <w:szCs w:val="24"/>
        </w:rPr>
        <w:t>a APA 7’ye uygun olarak atıf yaptım.</w:t>
      </w:r>
      <w:r w:rsidR="008F6D47">
        <w:rPr>
          <w:sz w:val="24"/>
          <w:szCs w:val="24"/>
        </w:rPr>
        <w:t xml:space="preserve"> - </w:t>
      </w:r>
      <w:r w:rsidR="008F6D47" w:rsidRPr="001676AE">
        <w:rPr>
          <w:color w:val="FF0000"/>
          <w:sz w:val="24"/>
          <w:szCs w:val="24"/>
        </w:rPr>
        <w:t>Kamuya açık olarak sunulan ölçüm araçlarını içeren araştırmalar için zorunludur.</w:t>
      </w:r>
    </w:p>
    <w:p w14:paraId="0BA35798" w14:textId="46713D58" w:rsidR="0003156F" w:rsidRDefault="00860D48" w:rsidP="0003156F">
      <w:pPr>
        <w:spacing w:line="48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9667781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3156F" w:rsidRPr="00450AAF">
            <w:rPr>
              <w:sz w:val="24"/>
              <w:szCs w:val="24"/>
            </w:rPr>
            <w:sym w:font="Wingdings" w:char="F0A8"/>
          </w:r>
        </w:sdtContent>
      </w:sdt>
      <w:r w:rsidR="0003156F" w:rsidRPr="00450AAF">
        <w:rPr>
          <w:sz w:val="24"/>
          <w:szCs w:val="24"/>
        </w:rPr>
        <w:t xml:space="preserve"> </w:t>
      </w:r>
      <w:r w:rsidR="008F6D47">
        <w:rPr>
          <w:sz w:val="24"/>
          <w:szCs w:val="24"/>
        </w:rPr>
        <w:t>İ</w:t>
      </w:r>
      <w:r w:rsidR="0003156F">
        <w:rPr>
          <w:sz w:val="24"/>
          <w:szCs w:val="24"/>
        </w:rPr>
        <w:t xml:space="preserve">lgili araştırmacıdan izin aldım ve </w:t>
      </w:r>
      <w:r w:rsidR="00EB0C1F">
        <w:rPr>
          <w:sz w:val="24"/>
          <w:szCs w:val="24"/>
        </w:rPr>
        <w:t>izin aldığımı gösterir yazışmaları ayrı bir ek olarak başvuruma ekledim</w:t>
      </w:r>
      <w:r w:rsidR="008F6D47">
        <w:rPr>
          <w:sz w:val="24"/>
          <w:szCs w:val="24"/>
        </w:rPr>
        <w:t xml:space="preserve"> veya izin için </w:t>
      </w:r>
      <w:r w:rsidR="00E820C7">
        <w:rPr>
          <w:sz w:val="24"/>
          <w:szCs w:val="24"/>
        </w:rPr>
        <w:t xml:space="preserve">ilgili araştırmacıya başvurdum, yanıt alamadım ve ilgili kanıtı ayrı bir ek olarak başvuruma ekledim. </w:t>
      </w:r>
      <w:r w:rsidR="008F6D47">
        <w:rPr>
          <w:sz w:val="24"/>
          <w:szCs w:val="24"/>
        </w:rPr>
        <w:t>- Kamuya açık olarak sunulmayan ölçüm araçlarını içeren araştırmalar için zorunludur.</w:t>
      </w:r>
    </w:p>
    <w:p w14:paraId="609724EB" w14:textId="732AAFB5" w:rsidR="00EB0C1F" w:rsidRPr="001676AE" w:rsidRDefault="00860D48" w:rsidP="00EB0C1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-8302961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B0C1F">
            <w:rPr>
              <w:sz w:val="24"/>
              <w:szCs w:val="24"/>
            </w:rPr>
            <w:sym w:font="Wingdings" w:char="F0A8"/>
          </w:r>
        </w:sdtContent>
      </w:sdt>
      <w:r w:rsidR="00EB0C1F">
        <w:rPr>
          <w:sz w:val="24"/>
          <w:szCs w:val="24"/>
        </w:rPr>
        <w:t xml:space="preserve"> Onam formlarımı örneklem özelliklerime uygun olarak hazırladım. </w:t>
      </w:r>
      <w:r w:rsidR="00E820C7">
        <w:rPr>
          <w:sz w:val="24"/>
          <w:szCs w:val="24"/>
        </w:rPr>
        <w:t xml:space="preserve">– </w:t>
      </w:r>
      <w:r w:rsidR="00E820C7" w:rsidRPr="001676AE">
        <w:rPr>
          <w:color w:val="FF0000"/>
          <w:sz w:val="24"/>
          <w:szCs w:val="24"/>
        </w:rPr>
        <w:t>Bütün başvurular için zorunludur.</w:t>
      </w:r>
    </w:p>
    <w:p w14:paraId="2E7DDD24" w14:textId="283422E0" w:rsidR="005C4451" w:rsidRPr="001676AE" w:rsidRDefault="00860D48" w:rsidP="00EB0C1F">
      <w:pPr>
        <w:spacing w:line="480" w:lineRule="auto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id w:val="5369350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B0C1F">
            <w:rPr>
              <w:sz w:val="24"/>
              <w:szCs w:val="24"/>
            </w:rPr>
            <w:sym w:font="Wingdings" w:char="F0A8"/>
          </w:r>
        </w:sdtContent>
      </w:sdt>
      <w:r w:rsidR="00EB0C1F">
        <w:rPr>
          <w:sz w:val="24"/>
          <w:szCs w:val="24"/>
        </w:rPr>
        <w:t xml:space="preserve"> Elde edeceğim verilerin KVKK kapsamında nasıl saklanacağına yönelik bilgiyi doğru olarak başvuru formunda sundum.</w:t>
      </w:r>
      <w:r w:rsidR="00E820C7">
        <w:rPr>
          <w:sz w:val="24"/>
          <w:szCs w:val="24"/>
        </w:rPr>
        <w:t xml:space="preserve"> – </w:t>
      </w:r>
      <w:r w:rsidR="00E820C7" w:rsidRPr="001676AE">
        <w:rPr>
          <w:color w:val="FF0000"/>
          <w:sz w:val="24"/>
          <w:szCs w:val="24"/>
        </w:rPr>
        <w:t>Bütün başvurular için zorunludur.</w:t>
      </w:r>
    </w:p>
    <w:p w14:paraId="741AA52C" w14:textId="72824A61" w:rsidR="005C4451" w:rsidRDefault="000B07EA" w:rsidP="005C4451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İsim</w:t>
      </w:r>
    </w:p>
    <w:p w14:paraId="32D1CC66" w14:textId="77777777" w:rsidR="005C4451" w:rsidRDefault="005C4451" w:rsidP="005C4451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Tarih</w:t>
      </w:r>
    </w:p>
    <w:p w14:paraId="488F4099" w14:textId="351B4226" w:rsidR="00450AAF" w:rsidRPr="00450AAF" w:rsidRDefault="005C4451" w:rsidP="005C4451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İmza</w:t>
      </w:r>
      <w:r w:rsidR="00EB0C1F">
        <w:rPr>
          <w:sz w:val="24"/>
          <w:szCs w:val="24"/>
        </w:rPr>
        <w:t xml:space="preserve"> </w:t>
      </w:r>
    </w:p>
    <w:sectPr w:rsidR="00450AAF" w:rsidRPr="00450AAF" w:rsidSect="00450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9CF74" w14:textId="77777777" w:rsidR="00860D48" w:rsidRDefault="00860D48" w:rsidP="00C435F7">
      <w:r>
        <w:separator/>
      </w:r>
    </w:p>
  </w:endnote>
  <w:endnote w:type="continuationSeparator" w:id="0">
    <w:p w14:paraId="27E81A4F" w14:textId="77777777" w:rsidR="00860D48" w:rsidRDefault="00860D48" w:rsidP="00C4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20A73" w14:textId="77777777" w:rsidR="00860D48" w:rsidRDefault="00860D48" w:rsidP="00C435F7">
      <w:r>
        <w:separator/>
      </w:r>
    </w:p>
  </w:footnote>
  <w:footnote w:type="continuationSeparator" w:id="0">
    <w:p w14:paraId="678C5B7E" w14:textId="77777777" w:rsidR="00860D48" w:rsidRDefault="00860D48" w:rsidP="00C4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CyMDA0NjEwNTMwsDBX0lEKTi0uzszPAykwrAUAfj4p9iwAAAA="/>
  </w:docVars>
  <w:rsids>
    <w:rsidRoot w:val="000A15CD"/>
    <w:rsid w:val="0003156F"/>
    <w:rsid w:val="00070F79"/>
    <w:rsid w:val="000A15CD"/>
    <w:rsid w:val="000B07EA"/>
    <w:rsid w:val="001676AE"/>
    <w:rsid w:val="0018610C"/>
    <w:rsid w:val="001F2D31"/>
    <w:rsid w:val="002D6933"/>
    <w:rsid w:val="0032452D"/>
    <w:rsid w:val="003A5EE8"/>
    <w:rsid w:val="00434F86"/>
    <w:rsid w:val="00450AAF"/>
    <w:rsid w:val="004B390C"/>
    <w:rsid w:val="00531990"/>
    <w:rsid w:val="005724FC"/>
    <w:rsid w:val="005C4451"/>
    <w:rsid w:val="00860D48"/>
    <w:rsid w:val="008F25B2"/>
    <w:rsid w:val="008F6D47"/>
    <w:rsid w:val="0097100F"/>
    <w:rsid w:val="00A52FA2"/>
    <w:rsid w:val="00B0110F"/>
    <w:rsid w:val="00B2121C"/>
    <w:rsid w:val="00B96974"/>
    <w:rsid w:val="00C435F7"/>
    <w:rsid w:val="00D75BBC"/>
    <w:rsid w:val="00E820C7"/>
    <w:rsid w:val="00EB0C1F"/>
    <w:rsid w:val="00F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B2B8"/>
  <w15:chartTrackingRefBased/>
  <w15:docId w15:val="{2D5DB74B-693F-4D88-AE95-49A7406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PA FORMATI ENG"/>
    <w:qFormat/>
    <w:rsid w:val="00C435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PAENG">
    <w:name w:val="APA ENG"/>
    <w:basedOn w:val="Normal"/>
    <w:link w:val="APAENGChar"/>
    <w:qFormat/>
    <w:rsid w:val="00B96974"/>
    <w:pPr>
      <w:spacing w:line="480" w:lineRule="auto"/>
      <w:jc w:val="left"/>
    </w:pPr>
    <w:rPr>
      <w:rFonts w:eastAsiaTheme="minorHAnsi" w:cstheme="minorBidi"/>
      <w:color w:val="000000" w:themeColor="text1"/>
      <w:sz w:val="24"/>
      <w:szCs w:val="22"/>
      <w:lang w:val="en-US" w:eastAsia="en-US"/>
    </w:rPr>
  </w:style>
  <w:style w:type="character" w:customStyle="1" w:styleId="APAENGChar">
    <w:name w:val="APA ENG Char"/>
    <w:basedOn w:val="VarsaylanParagrafYazTipi"/>
    <w:link w:val="APAENG"/>
    <w:rsid w:val="00B96974"/>
    <w:rPr>
      <w:rFonts w:ascii="Times New Roman" w:hAnsi="Times New Roman"/>
      <w:color w:val="000000" w:themeColor="text1"/>
      <w:sz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435F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35F7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C435F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35F7"/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Çoksan</dc:creator>
  <cp:keywords/>
  <dc:description/>
  <cp:lastModifiedBy>GAMZE</cp:lastModifiedBy>
  <cp:revision>2</cp:revision>
  <dcterms:created xsi:type="dcterms:W3CDTF">2023-11-20T09:38:00Z</dcterms:created>
  <dcterms:modified xsi:type="dcterms:W3CDTF">2023-11-20T09:38:00Z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377448c1b466ae8ec4d2d8cbb0ca1d5d70ba79b49911f8da0cc88c4404e24ef3</vt:lpwstr>
  </property>
</Properties>
</file>