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00B" w:rsidRPr="00271555" w:rsidRDefault="0097500B">
      <w:pPr>
        <w:spacing w:line="260" w:lineRule="exact"/>
        <w:rPr>
          <w:sz w:val="26"/>
          <w:szCs w:val="26"/>
          <w:lang w:val="tr-TR"/>
        </w:rPr>
      </w:pPr>
    </w:p>
    <w:p w:rsidR="0097500B" w:rsidRPr="00271555" w:rsidRDefault="00DE7618">
      <w:pPr>
        <w:pStyle w:val="GvdeMetni"/>
        <w:rPr>
          <w:b w:val="0"/>
          <w:bCs w:val="0"/>
          <w:lang w:val="tr-TR"/>
        </w:rPr>
      </w:pPr>
      <w:r w:rsidRPr="00271555">
        <w:rPr>
          <w:lang w:val="tr-TR"/>
        </w:rPr>
        <w:t xml:space="preserve">HER </w:t>
      </w:r>
      <w:r w:rsidRPr="00271555">
        <w:rPr>
          <w:spacing w:val="-1"/>
          <w:lang w:val="tr-TR"/>
        </w:rPr>
        <w:t>Y</w:t>
      </w:r>
      <w:r w:rsidRPr="00271555">
        <w:rPr>
          <w:lang w:val="tr-TR"/>
        </w:rPr>
        <w:t>IL D</w:t>
      </w:r>
      <w:r w:rsidRPr="00271555">
        <w:rPr>
          <w:spacing w:val="-1"/>
          <w:lang w:val="tr-TR"/>
        </w:rPr>
        <w:t>Ü</w:t>
      </w:r>
      <w:r w:rsidRPr="00271555">
        <w:rPr>
          <w:spacing w:val="-2"/>
          <w:lang w:val="tr-TR"/>
        </w:rPr>
        <w:t>Z</w:t>
      </w:r>
      <w:r w:rsidRPr="00271555">
        <w:rPr>
          <w:lang w:val="tr-TR"/>
        </w:rPr>
        <w:t>ENLİ OLA</w:t>
      </w:r>
      <w:r w:rsidRPr="00271555">
        <w:rPr>
          <w:spacing w:val="-1"/>
          <w:lang w:val="tr-TR"/>
        </w:rPr>
        <w:t>R</w:t>
      </w:r>
      <w:r w:rsidRPr="00271555">
        <w:rPr>
          <w:lang w:val="tr-TR"/>
        </w:rPr>
        <w:t>AK</w:t>
      </w:r>
      <w:r w:rsidRPr="00271555">
        <w:rPr>
          <w:spacing w:val="-1"/>
          <w:lang w:val="tr-TR"/>
        </w:rPr>
        <w:t xml:space="preserve"> </w:t>
      </w:r>
      <w:r w:rsidRPr="00271555">
        <w:rPr>
          <w:spacing w:val="-2"/>
          <w:lang w:val="tr-TR"/>
        </w:rPr>
        <w:t>G</w:t>
      </w:r>
      <w:r w:rsidRPr="00271555">
        <w:rPr>
          <w:lang w:val="tr-TR"/>
        </w:rPr>
        <w:t>ER</w:t>
      </w:r>
      <w:r w:rsidRPr="00271555">
        <w:rPr>
          <w:spacing w:val="-1"/>
          <w:lang w:val="tr-TR"/>
        </w:rPr>
        <w:t>Ç</w:t>
      </w:r>
      <w:r w:rsidRPr="00271555">
        <w:rPr>
          <w:spacing w:val="2"/>
          <w:lang w:val="tr-TR"/>
        </w:rPr>
        <w:t>E</w:t>
      </w:r>
      <w:r w:rsidRPr="00271555">
        <w:rPr>
          <w:spacing w:val="-2"/>
          <w:lang w:val="tr-TR"/>
        </w:rPr>
        <w:t>K</w:t>
      </w:r>
      <w:r w:rsidRPr="00271555">
        <w:rPr>
          <w:lang w:val="tr-TR"/>
        </w:rPr>
        <w:t>LEŞTİRİLME</w:t>
      </w:r>
      <w:r w:rsidRPr="00271555">
        <w:rPr>
          <w:spacing w:val="1"/>
          <w:lang w:val="tr-TR"/>
        </w:rPr>
        <w:t>S</w:t>
      </w:r>
      <w:r w:rsidRPr="00271555">
        <w:rPr>
          <w:lang w:val="tr-TR"/>
        </w:rPr>
        <w:t>İ</w:t>
      </w:r>
      <w:r w:rsidRPr="00271555">
        <w:rPr>
          <w:spacing w:val="4"/>
          <w:lang w:val="tr-TR"/>
        </w:rPr>
        <w:t xml:space="preserve"> </w:t>
      </w:r>
      <w:r w:rsidRPr="00271555">
        <w:rPr>
          <w:rFonts w:cs="Times New Roman"/>
          <w:spacing w:val="-3"/>
          <w:lang w:val="tr-TR"/>
        </w:rPr>
        <w:t>P</w:t>
      </w:r>
      <w:r w:rsidRPr="00271555">
        <w:rPr>
          <w:rFonts w:cs="Times New Roman"/>
          <w:lang w:val="tr-TR"/>
        </w:rPr>
        <w:t>LA</w:t>
      </w:r>
      <w:r w:rsidRPr="00271555">
        <w:rPr>
          <w:rFonts w:cs="Times New Roman"/>
          <w:spacing w:val="-1"/>
          <w:lang w:val="tr-TR"/>
        </w:rPr>
        <w:t>N</w:t>
      </w:r>
      <w:r w:rsidRPr="00271555">
        <w:rPr>
          <w:rFonts w:cs="Times New Roman"/>
          <w:lang w:val="tr-TR"/>
        </w:rPr>
        <w:t>LA</w:t>
      </w:r>
      <w:r w:rsidRPr="00271555">
        <w:rPr>
          <w:rFonts w:cs="Times New Roman"/>
          <w:spacing w:val="-1"/>
          <w:lang w:val="tr-TR"/>
        </w:rPr>
        <w:t>N</w:t>
      </w:r>
      <w:r w:rsidRPr="00271555">
        <w:rPr>
          <w:rFonts w:cs="Times New Roman"/>
          <w:lang w:val="tr-TR"/>
        </w:rPr>
        <w:t>AN</w:t>
      </w:r>
      <w:r w:rsidRPr="00271555">
        <w:rPr>
          <w:rFonts w:cs="Times New Roman"/>
          <w:spacing w:val="-1"/>
          <w:lang w:val="tr-TR"/>
        </w:rPr>
        <w:t xml:space="preserve"> </w:t>
      </w:r>
      <w:r w:rsidRPr="00271555">
        <w:rPr>
          <w:lang w:val="tr-TR"/>
        </w:rPr>
        <w:t>BÖLÜM</w:t>
      </w:r>
      <w:r w:rsidRPr="00271555">
        <w:rPr>
          <w:spacing w:val="-2"/>
          <w:lang w:val="tr-TR"/>
        </w:rPr>
        <w:t xml:space="preserve"> </w:t>
      </w:r>
      <w:r w:rsidRPr="00271555">
        <w:rPr>
          <w:lang w:val="tr-TR"/>
        </w:rPr>
        <w:t>ET</w:t>
      </w:r>
      <w:r w:rsidRPr="00271555">
        <w:rPr>
          <w:spacing w:val="-2"/>
          <w:lang w:val="tr-TR"/>
        </w:rPr>
        <w:t>K</w:t>
      </w:r>
      <w:r w:rsidRPr="00271555">
        <w:rPr>
          <w:lang w:val="tr-TR"/>
        </w:rPr>
        <w:t>İ</w:t>
      </w:r>
      <w:r w:rsidRPr="00271555">
        <w:rPr>
          <w:spacing w:val="1"/>
          <w:lang w:val="tr-TR"/>
        </w:rPr>
        <w:t>N</w:t>
      </w:r>
      <w:r w:rsidRPr="00271555">
        <w:rPr>
          <w:lang w:val="tr-TR"/>
        </w:rPr>
        <w:t>Lİ</w:t>
      </w:r>
      <w:r w:rsidRPr="00271555">
        <w:rPr>
          <w:spacing w:val="-2"/>
          <w:lang w:val="tr-TR"/>
        </w:rPr>
        <w:t>K</w:t>
      </w:r>
      <w:r w:rsidRPr="00271555">
        <w:rPr>
          <w:lang w:val="tr-TR"/>
        </w:rPr>
        <w:t>LERİ</w:t>
      </w:r>
    </w:p>
    <w:p w:rsidR="0097500B" w:rsidRPr="00271555" w:rsidRDefault="0097500B">
      <w:pPr>
        <w:spacing w:before="2" w:line="100" w:lineRule="exact"/>
        <w:rPr>
          <w:sz w:val="10"/>
          <w:szCs w:val="10"/>
          <w:lang w:val="tr-TR"/>
        </w:rPr>
      </w:pPr>
    </w:p>
    <w:p w:rsidR="0097500B" w:rsidRPr="00271555" w:rsidRDefault="0097500B">
      <w:pPr>
        <w:spacing w:line="200" w:lineRule="exact"/>
        <w:rPr>
          <w:sz w:val="20"/>
          <w:szCs w:val="20"/>
          <w:lang w:val="tr-TR"/>
        </w:rPr>
      </w:pPr>
    </w:p>
    <w:p w:rsidR="0097500B" w:rsidRPr="00271555" w:rsidRDefault="0097500B">
      <w:pPr>
        <w:spacing w:line="200" w:lineRule="exact"/>
        <w:rPr>
          <w:sz w:val="20"/>
          <w:szCs w:val="20"/>
          <w:lang w:val="tr-TR"/>
        </w:rPr>
      </w:pPr>
    </w:p>
    <w:p w:rsidR="0097500B" w:rsidRPr="00271555" w:rsidRDefault="0097500B">
      <w:pPr>
        <w:spacing w:line="200" w:lineRule="exact"/>
        <w:rPr>
          <w:sz w:val="20"/>
          <w:szCs w:val="20"/>
          <w:lang w:val="tr-TR"/>
        </w:rPr>
      </w:pPr>
    </w:p>
    <w:p w:rsidR="0097500B" w:rsidRPr="00271555" w:rsidRDefault="0097500B">
      <w:pPr>
        <w:spacing w:line="200" w:lineRule="exact"/>
        <w:rPr>
          <w:sz w:val="20"/>
          <w:szCs w:val="20"/>
          <w:lang w:val="tr-TR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658"/>
        <w:gridCol w:w="1238"/>
        <w:gridCol w:w="1219"/>
        <w:gridCol w:w="1469"/>
        <w:gridCol w:w="2390"/>
        <w:gridCol w:w="4249"/>
        <w:gridCol w:w="3293"/>
      </w:tblGrid>
      <w:tr w:rsidR="0097500B" w:rsidRPr="00271555" w:rsidTr="00271555">
        <w:trPr>
          <w:trHeight w:val="20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00B" w:rsidRPr="00271555" w:rsidRDefault="00DE7618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Sayı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00B" w:rsidRPr="00271555" w:rsidRDefault="00DE7618">
            <w:pPr>
              <w:pStyle w:val="TableParagraph"/>
              <w:spacing w:before="1" w:line="276" w:lineRule="exact"/>
              <w:ind w:left="102" w:right="28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Etki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i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 Adı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00B" w:rsidRPr="00271555" w:rsidRDefault="00DE761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Z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tr-TR"/>
              </w:rPr>
              <w:t>a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anı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00B" w:rsidRPr="00271555" w:rsidRDefault="00DE761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K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atıl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tr-TR"/>
              </w:rPr>
              <w:t>ı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c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ılar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00B" w:rsidRPr="00271555" w:rsidRDefault="00DE7618">
            <w:pPr>
              <w:pStyle w:val="TableParagraph"/>
              <w:spacing w:before="1" w:line="276" w:lineRule="exact"/>
              <w:ind w:left="102" w:right="358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İş 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b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irliği ya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p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ıl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ası pla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a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nan 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k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u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um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00B" w:rsidRPr="00271555" w:rsidRDefault="00DE7618">
            <w:pPr>
              <w:pStyle w:val="TableParagraph"/>
              <w:spacing w:before="1" w:line="276" w:lineRule="exact"/>
              <w:ind w:left="104" w:right="947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Üniv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er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sit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izin hangi st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atejik a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tr-TR"/>
              </w:rPr>
              <w:t>a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c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 ve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h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f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hi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z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me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t 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t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t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dir?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500B" w:rsidRPr="00271555" w:rsidRDefault="00DE7618">
            <w:pPr>
              <w:pStyle w:val="TableParagraph"/>
              <w:spacing w:before="1" w:line="276" w:lineRule="exact"/>
              <w:ind w:left="102" w:right="395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K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atkı dü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ze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yi (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t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opl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u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tr-TR"/>
              </w:rPr>
              <w:t>a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l, bili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m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l, so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s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yal ve k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ü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lt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ü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re</w:t>
            </w: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l)</w:t>
            </w:r>
          </w:p>
        </w:tc>
      </w:tr>
      <w:tr w:rsidR="00E14763" w:rsidRPr="00271555" w:rsidTr="00271555">
        <w:trPr>
          <w:trHeight w:val="20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1.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sz w:val="24"/>
                <w:szCs w:val="24"/>
                <w:lang w:val="tr-TR"/>
              </w:rPr>
            </w:pPr>
            <w:r w:rsidRPr="00271555">
              <w:rPr>
                <w:sz w:val="24"/>
                <w:szCs w:val="24"/>
                <w:lang w:val="tr-TR"/>
              </w:rPr>
              <w:t>INSERTIO PARTİSİ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sz w:val="24"/>
                <w:szCs w:val="24"/>
                <w:lang w:val="tr-TR"/>
              </w:rPr>
            </w:pPr>
            <w:r w:rsidRPr="00271555">
              <w:rPr>
                <w:sz w:val="24"/>
                <w:szCs w:val="24"/>
                <w:lang w:val="tr-TR"/>
              </w:rPr>
              <w:t>Her yıl bahar döneminde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271555">
              <w:rPr>
                <w:lang w:val="tr-TR"/>
              </w:rPr>
              <w:t>Fizyoterapi ve rehabilitasyon akademik</w:t>
            </w:r>
            <w:r>
              <w:rPr>
                <w:lang w:val="tr-TR"/>
              </w:rPr>
              <w:t xml:space="preserve">, </w:t>
            </w:r>
            <w:r w:rsidRPr="00271555">
              <w:rPr>
                <w:lang w:val="tr-TR"/>
              </w:rPr>
              <w:t>idari personeli ve lisans öğrencileri</w:t>
            </w:r>
          </w:p>
          <w:p w:rsidR="00E14763" w:rsidRPr="00271555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-Bölümümüz Dış Paydaşları (Erzurum il sağlık müdürlüğü, Erzurum</w:t>
            </w:r>
            <w:r w:rsidRPr="00E85E49">
              <w:rPr>
                <w:lang w:val="tr-TR"/>
              </w:rPr>
              <w:t xml:space="preserve"> Aile ve Sosyal Hizmetler</w:t>
            </w:r>
            <w:r>
              <w:rPr>
                <w:lang w:val="tr-TR"/>
              </w:rPr>
              <w:t xml:space="preserve"> İl Müdürlüğü, </w:t>
            </w:r>
            <w:r w:rsidRPr="00E85E49">
              <w:rPr>
                <w:lang w:val="tr-TR"/>
              </w:rPr>
              <w:t>Erzurum özel eğitim ve rehabilitasyon kurumları derneği</w:t>
            </w:r>
            <w:r>
              <w:rPr>
                <w:lang w:val="tr-TR"/>
              </w:rPr>
              <w:t>)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271555">
              <w:rPr>
                <w:lang w:val="tr-TR"/>
              </w:rPr>
              <w:t>Fizyoterapi ve rehabilitasyon akademik</w:t>
            </w:r>
            <w:r>
              <w:rPr>
                <w:lang w:val="tr-TR"/>
              </w:rPr>
              <w:t xml:space="preserve">, </w:t>
            </w:r>
            <w:r w:rsidRPr="00271555">
              <w:rPr>
                <w:lang w:val="tr-TR"/>
              </w:rPr>
              <w:t>idari personeli ve lisans öğrencileri</w:t>
            </w:r>
          </w:p>
          <w:p w:rsidR="00E14763" w:rsidRPr="00271555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>
              <w:rPr>
                <w:lang w:val="tr-TR"/>
              </w:rPr>
              <w:t>Bölümümüz Dış Paydaşları (Erzurum il sağlık müdürlüğü, Erzurum</w:t>
            </w:r>
            <w:r w:rsidRPr="00E85E49">
              <w:rPr>
                <w:lang w:val="tr-TR"/>
              </w:rPr>
              <w:t xml:space="preserve"> Aile ve Sosyal Hizmetler</w:t>
            </w:r>
            <w:r>
              <w:rPr>
                <w:lang w:val="tr-TR"/>
              </w:rPr>
              <w:t xml:space="preserve"> İl Müdürlüğü, </w:t>
            </w:r>
            <w:r w:rsidRPr="00E85E49">
              <w:rPr>
                <w:lang w:val="tr-TR"/>
              </w:rPr>
              <w:t>Erzurum özel eğitim ve rehabilitasyon kurumları derneği</w:t>
            </w:r>
            <w:r>
              <w:rPr>
                <w:lang w:val="tr-TR"/>
              </w:rPr>
              <w:t>)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Amaçlar ve Hedeflerden;</w:t>
            </w:r>
          </w:p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7973D9">
              <w:rPr>
                <w:lang w:val="tr-TR"/>
              </w:rPr>
              <w:t>Yerel, bölgesel ve ulusal düzeyde topluma katkı sağlayabilecek faaliyetleri artırmak.</w:t>
            </w:r>
          </w:p>
          <w:p w:rsidR="00E14763" w:rsidRPr="007973D9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7973D9">
              <w:rPr>
                <w:lang w:val="tr-TR"/>
              </w:rPr>
              <w:t>Üniversitenin insan kaynaklarını, altyapı, idari ve mali potansiyelini geliştirmek.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lang w:val="tr-TR"/>
              </w:rPr>
            </w:pPr>
            <w:r w:rsidRPr="007973D9">
              <w:rPr>
                <w:lang w:val="tr-TR"/>
              </w:rPr>
              <w:t>Sosyal ve kültürel</w:t>
            </w:r>
          </w:p>
        </w:tc>
      </w:tr>
      <w:tr w:rsidR="00E14763" w:rsidRPr="00271555" w:rsidTr="00271555">
        <w:trPr>
          <w:trHeight w:val="20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2.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sz w:val="24"/>
                <w:szCs w:val="24"/>
                <w:lang w:val="tr-TR"/>
              </w:rPr>
            </w:pPr>
            <w:r w:rsidRPr="00271555">
              <w:rPr>
                <w:sz w:val="24"/>
                <w:szCs w:val="24"/>
                <w:lang w:val="tr-TR"/>
              </w:rPr>
              <w:t>TÜRKİYE FİZYOTERAPİSTLER GÜNÜ KUTLAMA VE ÖNLÜK GİYME ETKİNLİK TÖRENİ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sz w:val="24"/>
                <w:szCs w:val="24"/>
                <w:lang w:val="tr-TR"/>
              </w:rPr>
            </w:pPr>
            <w:r w:rsidRPr="00271555">
              <w:rPr>
                <w:sz w:val="24"/>
                <w:szCs w:val="24"/>
                <w:lang w:val="tr-TR"/>
              </w:rPr>
              <w:t>8 Nisan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 xml:space="preserve">-ETÜ </w:t>
            </w:r>
            <w:r w:rsidRPr="00271555">
              <w:rPr>
                <w:lang w:val="tr-TR"/>
              </w:rPr>
              <w:t>akademik</w:t>
            </w:r>
            <w:r>
              <w:rPr>
                <w:lang w:val="tr-TR"/>
              </w:rPr>
              <w:t xml:space="preserve">, </w:t>
            </w:r>
            <w:r w:rsidRPr="00271555">
              <w:rPr>
                <w:lang w:val="tr-TR"/>
              </w:rPr>
              <w:t>idari personeli ve lisans öğrencileri</w:t>
            </w:r>
          </w:p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271555">
              <w:rPr>
                <w:lang w:val="tr-TR"/>
              </w:rPr>
              <w:t>Fizyoterapi ve rehabilitasyon akademik</w:t>
            </w:r>
            <w:r>
              <w:rPr>
                <w:lang w:val="tr-TR"/>
              </w:rPr>
              <w:t xml:space="preserve">, </w:t>
            </w:r>
            <w:r w:rsidRPr="00271555">
              <w:rPr>
                <w:lang w:val="tr-TR"/>
              </w:rPr>
              <w:t>idari personeli ve lisans öğrencileri</w:t>
            </w:r>
            <w:r>
              <w:rPr>
                <w:lang w:val="tr-TR"/>
              </w:rPr>
              <w:t xml:space="preserve"> ve </w:t>
            </w:r>
            <w:r>
              <w:rPr>
                <w:lang w:val="tr-TR"/>
              </w:rPr>
              <w:lastRenderedPageBreak/>
              <w:t>aileleri</w:t>
            </w:r>
          </w:p>
          <w:p w:rsidR="00E14763" w:rsidRPr="00271555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-Bölümümüz Dış Paydaşlarımız (Erzurum il sağlık müdürlüğü, Erzurum</w:t>
            </w:r>
            <w:r w:rsidRPr="00E85E49">
              <w:rPr>
                <w:lang w:val="tr-TR"/>
              </w:rPr>
              <w:t xml:space="preserve"> Aile ve Sosyal Hizmetler</w:t>
            </w:r>
            <w:r>
              <w:rPr>
                <w:lang w:val="tr-TR"/>
              </w:rPr>
              <w:t xml:space="preserve"> İl Müdürlüğü, </w:t>
            </w:r>
            <w:r w:rsidRPr="00E85E49">
              <w:rPr>
                <w:lang w:val="tr-TR"/>
              </w:rPr>
              <w:t>Erzurum özel eğitim ve rehabilitasyon kurumları derneği</w:t>
            </w:r>
            <w:r>
              <w:rPr>
                <w:lang w:val="tr-TR"/>
              </w:rPr>
              <w:t>)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lastRenderedPageBreak/>
              <w:t xml:space="preserve">-ETÜ </w:t>
            </w:r>
            <w:r w:rsidRPr="00271555">
              <w:rPr>
                <w:lang w:val="tr-TR"/>
              </w:rPr>
              <w:t>akademik</w:t>
            </w:r>
            <w:r>
              <w:rPr>
                <w:lang w:val="tr-TR"/>
              </w:rPr>
              <w:t xml:space="preserve">, </w:t>
            </w:r>
            <w:r w:rsidRPr="00271555">
              <w:rPr>
                <w:lang w:val="tr-TR"/>
              </w:rPr>
              <w:t>idari personeli ve lisans öğrencileri</w:t>
            </w:r>
          </w:p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271555">
              <w:rPr>
                <w:lang w:val="tr-TR"/>
              </w:rPr>
              <w:t>Fizyoterapi ve rehabilitasyon akademik</w:t>
            </w:r>
            <w:r>
              <w:rPr>
                <w:lang w:val="tr-TR"/>
              </w:rPr>
              <w:t xml:space="preserve">, </w:t>
            </w:r>
            <w:r w:rsidRPr="00271555">
              <w:rPr>
                <w:lang w:val="tr-TR"/>
              </w:rPr>
              <w:t>idari personeli ve lisans öğrencileri</w:t>
            </w:r>
            <w:r>
              <w:rPr>
                <w:lang w:val="tr-TR"/>
              </w:rPr>
              <w:t xml:space="preserve"> ve aileleri</w:t>
            </w:r>
          </w:p>
          <w:p w:rsidR="00E14763" w:rsidRPr="00271555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 xml:space="preserve">-Bölümümüz Dış Paydaşlarımız (Erzurum il sağlık müdürlüğü, </w:t>
            </w:r>
            <w:r>
              <w:rPr>
                <w:lang w:val="tr-TR"/>
              </w:rPr>
              <w:lastRenderedPageBreak/>
              <w:t>Erzurum</w:t>
            </w:r>
            <w:r w:rsidRPr="00E85E49">
              <w:rPr>
                <w:lang w:val="tr-TR"/>
              </w:rPr>
              <w:t xml:space="preserve"> </w:t>
            </w:r>
            <w:r w:rsidRPr="00E85E49">
              <w:rPr>
                <w:lang w:val="tr-TR"/>
              </w:rPr>
              <w:t>Aile ve Sosyal Hizmetler</w:t>
            </w:r>
            <w:r>
              <w:rPr>
                <w:lang w:val="tr-TR"/>
              </w:rPr>
              <w:t xml:space="preserve"> İl Müdürlüğü, </w:t>
            </w:r>
            <w:r w:rsidRPr="00E85E49">
              <w:rPr>
                <w:lang w:val="tr-TR"/>
              </w:rPr>
              <w:t>Erzurum özel eğitim ve rehabilitasyon kurumları derneği</w:t>
            </w:r>
            <w:r>
              <w:rPr>
                <w:lang w:val="tr-TR"/>
              </w:rPr>
              <w:t>)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lastRenderedPageBreak/>
              <w:t>Amaçlar ve Hedeflerden;</w:t>
            </w:r>
          </w:p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7973D9">
              <w:rPr>
                <w:lang w:val="tr-TR"/>
              </w:rPr>
              <w:t>Yerel, bölgesel ve ulusal düzeyde topluma katkı sağlayabilecek faaliyetleri artırmak.</w:t>
            </w:r>
          </w:p>
          <w:p w:rsidR="00E14763" w:rsidRPr="00271555" w:rsidRDefault="00E14763" w:rsidP="00E14763">
            <w:pPr>
              <w:rPr>
                <w:lang w:val="tr-TR"/>
              </w:rPr>
            </w:pP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lang w:val="tr-TR"/>
              </w:rPr>
            </w:pPr>
            <w:r w:rsidRPr="00E14763">
              <w:rPr>
                <w:lang w:val="tr-TR"/>
              </w:rPr>
              <w:t>Sosya</w:t>
            </w:r>
            <w:bookmarkStart w:id="0" w:name="_GoBack"/>
            <w:bookmarkEnd w:id="0"/>
            <w:r w:rsidRPr="00E14763">
              <w:rPr>
                <w:lang w:val="tr-TR"/>
              </w:rPr>
              <w:t>l ve kültürel</w:t>
            </w:r>
          </w:p>
        </w:tc>
      </w:tr>
      <w:tr w:rsidR="00E14763" w:rsidRPr="00271555" w:rsidTr="00271555">
        <w:trPr>
          <w:trHeight w:val="20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3.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sz w:val="24"/>
                <w:szCs w:val="24"/>
                <w:lang w:val="tr-TR"/>
              </w:rPr>
            </w:pPr>
            <w:r w:rsidRPr="00271555">
              <w:rPr>
                <w:sz w:val="24"/>
                <w:szCs w:val="24"/>
                <w:lang w:val="tr-TR"/>
              </w:rPr>
              <w:t>ENGELLİLER GÜNÜ ETKİNLİĞİ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sz w:val="24"/>
                <w:szCs w:val="24"/>
                <w:lang w:val="tr-TR"/>
              </w:rPr>
            </w:pPr>
            <w:r w:rsidRPr="00271555">
              <w:rPr>
                <w:sz w:val="24"/>
                <w:szCs w:val="24"/>
                <w:lang w:val="tr-TR"/>
              </w:rPr>
              <w:t>3 Aralık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271555">
              <w:rPr>
                <w:lang w:val="tr-TR"/>
              </w:rPr>
              <w:t>Fizyoterapi ve rehabilitasyon akademik</w:t>
            </w:r>
            <w:r>
              <w:rPr>
                <w:lang w:val="tr-TR"/>
              </w:rPr>
              <w:t xml:space="preserve">, </w:t>
            </w:r>
            <w:r w:rsidRPr="00271555">
              <w:rPr>
                <w:lang w:val="tr-TR"/>
              </w:rPr>
              <w:t>idari personeli ve lisans öğrencileri</w:t>
            </w:r>
          </w:p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 xml:space="preserve">-Özel </w:t>
            </w:r>
            <w:proofErr w:type="spellStart"/>
            <w:r>
              <w:rPr>
                <w:lang w:val="tr-TR"/>
              </w:rPr>
              <w:t>gereksinimli</w:t>
            </w:r>
            <w:proofErr w:type="spellEnd"/>
            <w:r>
              <w:rPr>
                <w:lang w:val="tr-TR"/>
              </w:rPr>
              <w:t xml:space="preserve"> bireyler</w:t>
            </w:r>
          </w:p>
          <w:p w:rsidR="00E14763" w:rsidRPr="00271555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-Bölümümüz Dış Paydaşlarımız (Erzurum il sağlık müdürlüğü, Erzurum</w:t>
            </w:r>
            <w:r w:rsidRPr="00E85E49">
              <w:rPr>
                <w:lang w:val="tr-TR"/>
              </w:rPr>
              <w:t xml:space="preserve"> Aile ve Sosyal Hizmetler</w:t>
            </w:r>
            <w:r>
              <w:rPr>
                <w:lang w:val="tr-TR"/>
              </w:rPr>
              <w:t xml:space="preserve"> İl Müdürlüğü, </w:t>
            </w:r>
            <w:r w:rsidRPr="00E85E49">
              <w:rPr>
                <w:lang w:val="tr-TR"/>
              </w:rPr>
              <w:t xml:space="preserve">Erzurum özel eğitim ve rehabilitasyon kurumları </w:t>
            </w:r>
            <w:r w:rsidRPr="00E85E49">
              <w:rPr>
                <w:lang w:val="tr-TR"/>
              </w:rPr>
              <w:lastRenderedPageBreak/>
              <w:t>derneği</w:t>
            </w:r>
            <w:r>
              <w:rPr>
                <w:lang w:val="tr-TR"/>
              </w:rPr>
              <w:t>)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lastRenderedPageBreak/>
              <w:t>-</w:t>
            </w:r>
            <w:r w:rsidRPr="00271555">
              <w:rPr>
                <w:lang w:val="tr-TR"/>
              </w:rPr>
              <w:t>Fizyoterapi ve rehabilitasyon akademik</w:t>
            </w:r>
            <w:r>
              <w:rPr>
                <w:lang w:val="tr-TR"/>
              </w:rPr>
              <w:t xml:space="preserve">, </w:t>
            </w:r>
            <w:r w:rsidRPr="00271555">
              <w:rPr>
                <w:lang w:val="tr-TR"/>
              </w:rPr>
              <w:t>idari personeli ve lisans öğrencileri</w:t>
            </w:r>
          </w:p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 xml:space="preserve">-Özel </w:t>
            </w:r>
            <w:proofErr w:type="spellStart"/>
            <w:r>
              <w:rPr>
                <w:lang w:val="tr-TR"/>
              </w:rPr>
              <w:t>gereksinimli</w:t>
            </w:r>
            <w:proofErr w:type="spellEnd"/>
            <w:r>
              <w:rPr>
                <w:lang w:val="tr-TR"/>
              </w:rPr>
              <w:t xml:space="preserve"> bireyler</w:t>
            </w:r>
          </w:p>
          <w:p w:rsidR="00E14763" w:rsidRPr="00271555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>
              <w:rPr>
                <w:lang w:val="tr-TR"/>
              </w:rPr>
              <w:t>Bölümümüz Dış Paydaşlarımız (Erzurum il sağlık müdürlüğü, Erzurum</w:t>
            </w:r>
            <w:r w:rsidRPr="00E85E49">
              <w:rPr>
                <w:lang w:val="tr-TR"/>
              </w:rPr>
              <w:t xml:space="preserve"> Aile ve Sosyal Hizmetler</w:t>
            </w:r>
            <w:r>
              <w:rPr>
                <w:lang w:val="tr-TR"/>
              </w:rPr>
              <w:t xml:space="preserve"> İl Müdürlüğü, </w:t>
            </w:r>
            <w:r w:rsidRPr="00E85E49">
              <w:rPr>
                <w:lang w:val="tr-TR"/>
              </w:rPr>
              <w:t>Erzurum özel eğitim ve rehabilitasyon kurumları derneği</w:t>
            </w:r>
            <w:r>
              <w:rPr>
                <w:lang w:val="tr-TR"/>
              </w:rPr>
              <w:t>)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Amaçlar ve Hedeflerden;</w:t>
            </w:r>
          </w:p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7973D9">
              <w:rPr>
                <w:lang w:val="tr-TR"/>
              </w:rPr>
              <w:t>Yerel, bölgesel ve ulusal düzeyde topluma katkı sağlayabilecek faaliyetleri artırmak.</w:t>
            </w:r>
          </w:p>
          <w:p w:rsidR="00E14763" w:rsidRPr="00271555" w:rsidRDefault="00E14763" w:rsidP="00E14763">
            <w:pPr>
              <w:rPr>
                <w:lang w:val="tr-TR"/>
              </w:rPr>
            </w:pP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lang w:val="tr-TR"/>
              </w:rPr>
            </w:pPr>
            <w:r w:rsidRPr="00E14763">
              <w:rPr>
                <w:lang w:val="tr-TR"/>
              </w:rPr>
              <w:t>Toplumsal</w:t>
            </w:r>
            <w:r>
              <w:rPr>
                <w:lang w:val="tr-TR"/>
              </w:rPr>
              <w:t xml:space="preserve">, </w:t>
            </w:r>
            <w:r w:rsidRPr="00E14763">
              <w:rPr>
                <w:lang w:val="tr-TR"/>
              </w:rPr>
              <w:t>sosyal ve kültürel</w:t>
            </w:r>
          </w:p>
        </w:tc>
      </w:tr>
      <w:tr w:rsidR="00E14763" w:rsidRPr="00271555" w:rsidTr="00271555">
        <w:trPr>
          <w:trHeight w:val="20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7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4.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sz w:val="24"/>
                <w:szCs w:val="24"/>
                <w:lang w:val="tr-TR"/>
              </w:rPr>
            </w:pPr>
            <w:r w:rsidRPr="00271555">
              <w:rPr>
                <w:sz w:val="24"/>
                <w:szCs w:val="24"/>
                <w:lang w:val="tr-TR"/>
              </w:rPr>
              <w:t>ANATOMİ KULÜBÜ ETKİNLİĞİ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sz w:val="24"/>
                <w:szCs w:val="24"/>
                <w:lang w:val="tr-TR"/>
              </w:rPr>
            </w:pPr>
            <w:r w:rsidRPr="00271555">
              <w:rPr>
                <w:sz w:val="24"/>
                <w:szCs w:val="24"/>
                <w:lang w:val="tr-TR"/>
              </w:rPr>
              <w:t>Her Ay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Sağlık bilimleri fakültesi</w:t>
            </w:r>
            <w:r w:rsidRPr="00271555">
              <w:rPr>
                <w:lang w:val="tr-TR"/>
              </w:rPr>
              <w:t xml:space="preserve"> akademik</w:t>
            </w:r>
            <w:r>
              <w:rPr>
                <w:lang w:val="tr-TR"/>
              </w:rPr>
              <w:t xml:space="preserve">, </w:t>
            </w:r>
            <w:r w:rsidRPr="00271555">
              <w:rPr>
                <w:lang w:val="tr-TR"/>
              </w:rPr>
              <w:t>idari personeli ve lisans öğrencileri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Sağlık bilimleri fakültesi</w:t>
            </w:r>
            <w:r w:rsidRPr="00271555">
              <w:rPr>
                <w:lang w:val="tr-TR"/>
              </w:rPr>
              <w:t xml:space="preserve"> akademik</w:t>
            </w:r>
            <w:r>
              <w:rPr>
                <w:lang w:val="tr-TR"/>
              </w:rPr>
              <w:t xml:space="preserve">, </w:t>
            </w:r>
            <w:r w:rsidRPr="00271555">
              <w:rPr>
                <w:lang w:val="tr-TR"/>
              </w:rPr>
              <w:t>idari personeli ve lisans öğrencileri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Amaçlar ve Hedeflerden;</w:t>
            </w:r>
          </w:p>
          <w:p w:rsidR="00E14763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7973D9">
              <w:rPr>
                <w:lang w:val="tr-TR"/>
              </w:rPr>
              <w:t>Yerel, bölgesel ve ulusal düzeyde topluma katkı sağlayabilecek faaliyetleri artırmak.</w:t>
            </w:r>
          </w:p>
          <w:p w:rsidR="00E14763" w:rsidRPr="00271555" w:rsidRDefault="00E14763" w:rsidP="00E14763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  <w:r w:rsidRPr="007973D9">
              <w:rPr>
                <w:lang w:val="tr-TR"/>
              </w:rPr>
              <w:t>Üniversitenin insan kaynaklarını, altyapı, idari ve mali potansiyelini geliştirmek.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763" w:rsidRPr="00271555" w:rsidRDefault="00E14763" w:rsidP="00E14763">
            <w:pPr>
              <w:rPr>
                <w:lang w:val="tr-TR"/>
              </w:rPr>
            </w:pPr>
            <w:r w:rsidRPr="00E14763">
              <w:rPr>
                <w:lang w:val="tr-TR"/>
              </w:rPr>
              <w:t>Bilimsel</w:t>
            </w:r>
          </w:p>
        </w:tc>
      </w:tr>
    </w:tbl>
    <w:p w:rsidR="00DE7618" w:rsidRPr="00271555" w:rsidRDefault="00DE7618">
      <w:pPr>
        <w:rPr>
          <w:lang w:val="tr-TR"/>
        </w:rPr>
      </w:pPr>
    </w:p>
    <w:sectPr w:rsidR="00DE7618" w:rsidRPr="00271555">
      <w:type w:val="continuous"/>
      <w:pgSz w:w="16839" w:h="11920" w:orient="landscape"/>
      <w:pgMar w:top="1080" w:right="7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00B"/>
    <w:rsid w:val="00271555"/>
    <w:rsid w:val="007973D9"/>
    <w:rsid w:val="0097500B"/>
    <w:rsid w:val="00DE7618"/>
    <w:rsid w:val="00E14763"/>
    <w:rsid w:val="00E8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C3BD"/>
  <w15:docId w15:val="{B29844CF-2BCF-44A7-A43E-7F1DF73C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9"/>
      <w:ind w:left="1838"/>
    </w:pPr>
    <w:rPr>
      <w:rFonts w:ascii="Times New Roman" w:eastAsia="Times New Roman" w:hAnsi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ETU</cp:lastModifiedBy>
  <cp:revision>2</cp:revision>
  <dcterms:created xsi:type="dcterms:W3CDTF">2023-12-01T14:59:00Z</dcterms:created>
  <dcterms:modified xsi:type="dcterms:W3CDTF">2023-12-01T12:41:00Z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LastSaved">
    <vt:filetime>2023-12-01T00:00:00Z</vt:filetime>
  </property>
</Properties>
</file>