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B54" w:rsidRDefault="00A077D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ERZURUM TEKNİK ÜNİVERSİTESİ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-81279</wp:posOffset>
            </wp:positionH>
            <wp:positionV relativeFrom="paragraph">
              <wp:posOffset>5080</wp:posOffset>
            </wp:positionV>
            <wp:extent cx="791845" cy="876300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35371" t="1899" r="34214" b="2014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0B54" w:rsidRDefault="00A077D0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Fen Fakültesi Dekanlığı</w:t>
      </w:r>
    </w:p>
    <w:p w:rsidR="009C0B54" w:rsidRDefault="00A077D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……………….................. Bölüm Başkanlığına</w:t>
      </w:r>
    </w:p>
    <w:p w:rsidR="009C0B54" w:rsidRDefault="00A077D0">
      <w:pPr>
        <w:spacing w:after="0" w:line="240" w:lineRule="auto"/>
        <w:ind w:left="0" w:hanging="2"/>
        <w:jc w:val="center"/>
        <w:rPr>
          <w:rFonts w:ascii="Candara" w:eastAsia="Candara" w:hAnsi="Candara" w:cs="Candar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76200</wp:posOffset>
                </wp:positionV>
                <wp:extent cx="0" cy="12700"/>
                <wp:effectExtent l="0" t="0" r="0" b="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885" y="378000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0B54" w:rsidRDefault="00A077D0">
      <w:pPr>
        <w:spacing w:after="0" w:line="240" w:lineRule="auto"/>
        <w:ind w:left="1" w:right="139" w:hanging="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7F7F7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sz w:val="28"/>
          <w:szCs w:val="28"/>
        </w:rPr>
        <w:tab/>
      </w:r>
      <w:r>
        <w:rPr>
          <w:rFonts w:ascii="Candara" w:eastAsia="Candara" w:hAnsi="Candara" w:cs="Candara"/>
          <w:b/>
          <w:sz w:val="28"/>
          <w:szCs w:val="28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7F7F7"/>
        </w:rPr>
        <w:t>Yaz Okulu Başvuru Dilekçesi</w:t>
      </w:r>
    </w:p>
    <w:tbl>
      <w:tblPr>
        <w:tblStyle w:val="a"/>
        <w:tblW w:w="100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9C0B54">
        <w:trPr>
          <w:trHeight w:val="316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KİMLİK BİLGİLERİ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( Tüm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alanları doldurunuz )</w:t>
            </w:r>
          </w:p>
        </w:tc>
      </w:tr>
      <w:tr w:rsidR="009C0B54">
        <w:trPr>
          <w:trHeight w:val="302"/>
        </w:trPr>
        <w:tc>
          <w:tcPr>
            <w:tcW w:w="51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Adı ve Soyadı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C0B54">
        <w:trPr>
          <w:trHeight w:val="302"/>
        </w:trPr>
        <w:tc>
          <w:tcPr>
            <w:tcW w:w="51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Öğrenci 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C0B54">
        <w:trPr>
          <w:trHeight w:val="302"/>
        </w:trPr>
        <w:tc>
          <w:tcPr>
            <w:tcW w:w="51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Bölümü / Sınıfı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9C0B54" w:rsidRDefault="009C0B54">
            <w:pPr>
              <w:spacing w:after="0" w:line="360" w:lineRule="auto"/>
              <w:ind w:left="0" w:hanging="2"/>
              <w:rPr>
                <w:color w:val="000000"/>
              </w:rPr>
            </w:pPr>
          </w:p>
        </w:tc>
      </w:tr>
      <w:tr w:rsidR="009C0B54">
        <w:trPr>
          <w:trHeight w:val="302"/>
        </w:trPr>
        <w:tc>
          <w:tcPr>
            <w:tcW w:w="51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Ders Almak İstediği Üniversite / Fakülte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C0B54">
        <w:trPr>
          <w:trHeight w:val="302"/>
        </w:trPr>
        <w:tc>
          <w:tcPr>
            <w:tcW w:w="51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Telefon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C0B54">
        <w:trPr>
          <w:trHeight w:val="302"/>
        </w:trPr>
        <w:tc>
          <w:tcPr>
            <w:tcW w:w="510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Adres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  <w:bookmarkStart w:id="0" w:name="_GoBack"/>
            <w:bookmarkEnd w:id="0"/>
          </w:p>
        </w:tc>
      </w:tr>
      <w:tr w:rsidR="009C0B54">
        <w:trPr>
          <w:trHeight w:val="302"/>
        </w:trPr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E-posta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0B54" w:rsidRDefault="00A077D0">
            <w:pPr>
              <w:spacing w:after="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C0B54" w:rsidRDefault="00A077D0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      </w:t>
      </w:r>
      <w:proofErr w:type="gramStart"/>
      <w:r>
        <w:rPr>
          <w:rFonts w:ascii="Candara" w:eastAsia="Candara" w:hAnsi="Candara" w:cs="Candara"/>
          <w:b/>
          <w:sz w:val="24"/>
          <w:szCs w:val="24"/>
        </w:rPr>
        <w:t>20</w:t>
      </w:r>
      <w:r>
        <w:rPr>
          <w:rFonts w:ascii="Candara" w:eastAsia="Candara" w:hAnsi="Candara" w:cs="Candara"/>
          <w:b/>
          <w:sz w:val="24"/>
          <w:szCs w:val="24"/>
        </w:rPr>
        <w:t>23</w:t>
      </w:r>
      <w:r>
        <w:rPr>
          <w:rFonts w:ascii="Candara" w:eastAsia="Candara" w:hAnsi="Candara" w:cs="Candara"/>
          <w:b/>
          <w:sz w:val="24"/>
          <w:szCs w:val="24"/>
        </w:rPr>
        <w:t xml:space="preserve">  -</w:t>
      </w:r>
      <w:proofErr w:type="gramEnd"/>
      <w:r>
        <w:rPr>
          <w:rFonts w:ascii="Candara" w:eastAsia="Candara" w:hAnsi="Candara" w:cs="Candara"/>
          <w:b/>
          <w:sz w:val="24"/>
          <w:szCs w:val="24"/>
        </w:rPr>
        <w:t xml:space="preserve"> 2024</w:t>
      </w:r>
      <w:r>
        <w:rPr>
          <w:rFonts w:ascii="Candara" w:eastAsia="Candara" w:hAnsi="Candara" w:cs="Candara"/>
          <w:b/>
          <w:sz w:val="24"/>
          <w:szCs w:val="24"/>
        </w:rPr>
        <w:t xml:space="preserve"> öğretim yılı yaz okulunda aşağıda belirttiğim dersleri </w:t>
      </w:r>
    </w:p>
    <w:p w:rsidR="009C0B54" w:rsidRDefault="009C0B54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</w:rPr>
      </w:pPr>
    </w:p>
    <w:p w:rsidR="009C0B54" w:rsidRDefault="00A077D0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 xml:space="preserve">        ………………</w:t>
      </w:r>
      <w:proofErr w:type="gramStart"/>
      <w:r>
        <w:rPr>
          <w:rFonts w:ascii="Candara" w:eastAsia="Candara" w:hAnsi="Candara" w:cs="Candara"/>
          <w:b/>
          <w:sz w:val="20"/>
          <w:szCs w:val="20"/>
        </w:rPr>
        <w:t>…….</w:t>
      </w:r>
      <w:proofErr w:type="gramEnd"/>
      <w:r>
        <w:rPr>
          <w:rFonts w:ascii="Candara" w:eastAsia="Candara" w:hAnsi="Candara" w:cs="Candara"/>
          <w:b/>
          <w:sz w:val="20"/>
          <w:szCs w:val="20"/>
        </w:rPr>
        <w:t xml:space="preserve">…Üniversitesi  …………….. </w:t>
      </w:r>
      <w:proofErr w:type="gramStart"/>
      <w:r>
        <w:rPr>
          <w:rFonts w:ascii="Candara" w:eastAsia="Candara" w:hAnsi="Candara" w:cs="Candara"/>
          <w:b/>
          <w:sz w:val="20"/>
          <w:szCs w:val="20"/>
        </w:rPr>
        <w:t>…….</w:t>
      </w:r>
      <w:proofErr w:type="gramEnd"/>
      <w:r>
        <w:rPr>
          <w:rFonts w:ascii="Candara" w:eastAsia="Candara" w:hAnsi="Candara" w:cs="Candara"/>
          <w:b/>
          <w:sz w:val="20"/>
          <w:szCs w:val="20"/>
        </w:rPr>
        <w:t xml:space="preserve">.Fakültesi </w:t>
      </w:r>
      <w:r>
        <w:rPr>
          <w:rFonts w:ascii="Candara" w:eastAsia="Candara" w:hAnsi="Candara" w:cs="Candara"/>
          <w:b/>
          <w:sz w:val="20"/>
          <w:szCs w:val="20"/>
        </w:rPr>
        <w:tab/>
      </w:r>
      <w:r>
        <w:rPr>
          <w:rFonts w:ascii="Candara" w:eastAsia="Candara" w:hAnsi="Candara" w:cs="Candara"/>
          <w:b/>
          <w:sz w:val="20"/>
          <w:szCs w:val="20"/>
        </w:rPr>
        <w:t>……………..................</w:t>
      </w:r>
      <w:r>
        <w:rPr>
          <w:rFonts w:ascii="Candara" w:eastAsia="Candara" w:hAnsi="Candara" w:cs="Candara"/>
          <w:b/>
          <w:sz w:val="20"/>
          <w:szCs w:val="20"/>
        </w:rPr>
        <w:tab/>
        <w:t>Bölümünden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17475" cy="117475"/>
                <wp:effectExtent l="0" t="0" r="0" b="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2025" y="3726025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C0B54" w:rsidRDefault="009C0B54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17475" cy="11747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0B54" w:rsidRDefault="009C0B54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  <w:sz w:val="20"/>
          <w:szCs w:val="20"/>
        </w:rPr>
      </w:pPr>
    </w:p>
    <w:p w:rsidR="009C0B54" w:rsidRDefault="00A077D0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 xml:space="preserve">        ………………</w:t>
      </w:r>
      <w:proofErr w:type="gramStart"/>
      <w:r>
        <w:rPr>
          <w:rFonts w:ascii="Candara" w:eastAsia="Candara" w:hAnsi="Candara" w:cs="Candara"/>
          <w:b/>
          <w:sz w:val="20"/>
          <w:szCs w:val="20"/>
        </w:rPr>
        <w:t>…….</w:t>
      </w:r>
      <w:proofErr w:type="gramEnd"/>
      <w:r>
        <w:rPr>
          <w:rFonts w:ascii="Candara" w:eastAsia="Candara" w:hAnsi="Candara" w:cs="Candara"/>
          <w:b/>
          <w:sz w:val="20"/>
          <w:szCs w:val="20"/>
        </w:rPr>
        <w:t xml:space="preserve">…Üniversitesi  …………….. </w:t>
      </w:r>
      <w:proofErr w:type="gramStart"/>
      <w:r>
        <w:rPr>
          <w:rFonts w:ascii="Candara" w:eastAsia="Candara" w:hAnsi="Candara" w:cs="Candara"/>
          <w:b/>
          <w:sz w:val="20"/>
          <w:szCs w:val="20"/>
        </w:rPr>
        <w:t>…….</w:t>
      </w:r>
      <w:proofErr w:type="gramEnd"/>
      <w:r>
        <w:rPr>
          <w:rFonts w:ascii="Candara" w:eastAsia="Candara" w:hAnsi="Candara" w:cs="Candara"/>
          <w:b/>
          <w:sz w:val="20"/>
          <w:szCs w:val="20"/>
        </w:rPr>
        <w:t xml:space="preserve">.Fakültesi </w:t>
      </w:r>
      <w:r>
        <w:rPr>
          <w:rFonts w:ascii="Candara" w:eastAsia="Candara" w:hAnsi="Candara" w:cs="Candara"/>
          <w:b/>
          <w:sz w:val="20"/>
          <w:szCs w:val="20"/>
        </w:rPr>
        <w:tab/>
        <w:t>……………..................</w:t>
      </w:r>
      <w:r>
        <w:rPr>
          <w:rFonts w:ascii="Candara" w:eastAsia="Candara" w:hAnsi="Candara" w:cs="Candara"/>
          <w:b/>
          <w:sz w:val="20"/>
          <w:szCs w:val="20"/>
        </w:rPr>
        <w:tab/>
        <w:t>Bölümünden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17475" cy="117475"/>
                <wp:effectExtent l="0" t="0" r="0" b="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2025" y="3726025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C0B54" w:rsidRDefault="009C0B54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17475" cy="11747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0B54" w:rsidRDefault="009C0B54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  <w:sz w:val="20"/>
          <w:szCs w:val="20"/>
        </w:rPr>
      </w:pPr>
    </w:p>
    <w:p w:rsidR="009C0B54" w:rsidRDefault="00A077D0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 xml:space="preserve">        ………………</w:t>
      </w:r>
      <w:proofErr w:type="gramStart"/>
      <w:r>
        <w:rPr>
          <w:rFonts w:ascii="Candara" w:eastAsia="Candara" w:hAnsi="Candara" w:cs="Candara"/>
          <w:b/>
          <w:sz w:val="20"/>
          <w:szCs w:val="20"/>
        </w:rPr>
        <w:t>…….</w:t>
      </w:r>
      <w:proofErr w:type="gramEnd"/>
      <w:r>
        <w:rPr>
          <w:rFonts w:ascii="Candara" w:eastAsia="Candara" w:hAnsi="Candara" w:cs="Candara"/>
          <w:b/>
          <w:sz w:val="20"/>
          <w:szCs w:val="20"/>
        </w:rPr>
        <w:t xml:space="preserve">…Üniversitesi  …………….. </w:t>
      </w:r>
      <w:proofErr w:type="gramStart"/>
      <w:r>
        <w:rPr>
          <w:rFonts w:ascii="Candara" w:eastAsia="Candara" w:hAnsi="Candara" w:cs="Candara"/>
          <w:b/>
          <w:sz w:val="20"/>
          <w:szCs w:val="20"/>
        </w:rPr>
        <w:t>…….</w:t>
      </w:r>
      <w:proofErr w:type="gramEnd"/>
      <w:r>
        <w:rPr>
          <w:rFonts w:ascii="Candara" w:eastAsia="Candara" w:hAnsi="Candara" w:cs="Candara"/>
          <w:b/>
          <w:sz w:val="20"/>
          <w:szCs w:val="20"/>
        </w:rPr>
        <w:t xml:space="preserve">.Fakültesi </w:t>
      </w:r>
      <w:r>
        <w:rPr>
          <w:rFonts w:ascii="Candara" w:eastAsia="Candara" w:hAnsi="Candara" w:cs="Candara"/>
          <w:b/>
          <w:sz w:val="20"/>
          <w:szCs w:val="20"/>
        </w:rPr>
        <w:tab/>
        <w:t>……………..................</w:t>
      </w:r>
      <w:r>
        <w:rPr>
          <w:rFonts w:ascii="Candara" w:eastAsia="Candara" w:hAnsi="Candara" w:cs="Candara"/>
          <w:b/>
          <w:sz w:val="20"/>
          <w:szCs w:val="20"/>
        </w:rPr>
        <w:tab/>
        <w:t>Bölümünden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17475" cy="117475"/>
                <wp:effectExtent l="0" t="0" r="0" b="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2025" y="3726025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C0B54" w:rsidRDefault="009C0B54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117475" cy="11747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117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0B54" w:rsidRDefault="009C0B54">
      <w:pPr>
        <w:spacing w:after="0" w:line="240" w:lineRule="auto"/>
        <w:ind w:left="0" w:right="397" w:hanging="2"/>
        <w:jc w:val="both"/>
        <w:rPr>
          <w:rFonts w:ascii="Candara" w:eastAsia="Candara" w:hAnsi="Candara" w:cs="Candara"/>
        </w:rPr>
      </w:pPr>
    </w:p>
    <w:p w:rsidR="009C0B54" w:rsidRDefault="00A077D0">
      <w:pPr>
        <w:spacing w:after="0" w:line="240" w:lineRule="auto"/>
        <w:ind w:left="0" w:right="425" w:hanging="2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 xml:space="preserve">                                                       İmza:</w:t>
      </w:r>
    </w:p>
    <w:p w:rsidR="009C0B54" w:rsidRDefault="00A077D0">
      <w:pPr>
        <w:spacing w:before="120" w:after="0" w:line="240" w:lineRule="auto"/>
        <w:ind w:left="0" w:hanging="2"/>
        <w:jc w:val="both"/>
        <w:rPr>
          <w:rFonts w:ascii="Candara" w:eastAsia="Candara" w:hAnsi="Candara" w:cs="Candara"/>
          <w:sz w:val="10"/>
          <w:szCs w:val="10"/>
        </w:rPr>
      </w:pP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</w:r>
      <w:r>
        <w:rPr>
          <w:rFonts w:ascii="Candara" w:eastAsia="Candara" w:hAnsi="Candara" w:cs="Candara"/>
          <w:sz w:val="24"/>
          <w:szCs w:val="24"/>
        </w:rPr>
        <w:tab/>
        <w:t>Tarih:</w:t>
      </w:r>
    </w:p>
    <w:tbl>
      <w:tblPr>
        <w:tblStyle w:val="a0"/>
        <w:tblW w:w="102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2850"/>
        <w:gridCol w:w="550"/>
        <w:gridCol w:w="567"/>
        <w:gridCol w:w="709"/>
        <w:gridCol w:w="3113"/>
        <w:gridCol w:w="289"/>
        <w:gridCol w:w="425"/>
        <w:gridCol w:w="425"/>
        <w:gridCol w:w="567"/>
      </w:tblGrid>
      <w:tr w:rsidR="009C0B54">
        <w:trPr>
          <w:trHeight w:val="550"/>
        </w:trPr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Yaz Okulunda Diğer Üniversiteden Alacağım Dersler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vAlign w:val="center"/>
          </w:tcPr>
          <w:p w:rsidR="009C0B54" w:rsidRDefault="00A077D0">
            <w:pPr>
              <w:spacing w:after="0" w:line="240" w:lineRule="auto"/>
              <w:ind w:left="0" w:right="-149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Erzurum Teknik Üniversitesi Fen Fakültesi   ....................................          Bölümündeki Dersin Eşdeğeri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vAlign w:val="center"/>
          </w:tcPr>
          <w:p w:rsidR="009C0B54" w:rsidRDefault="009C0B54">
            <w:pPr>
              <w:spacing w:after="0" w:line="240" w:lineRule="auto"/>
              <w:ind w:left="0" w:right="-149" w:hanging="2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</w:p>
          <w:p w:rsidR="009C0B54" w:rsidRDefault="00A077D0">
            <w:pPr>
              <w:spacing w:after="0" w:line="240" w:lineRule="auto"/>
              <w:ind w:left="0" w:right="-149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16"/>
                <w:szCs w:val="16"/>
              </w:rPr>
              <w:t>ONAY</w:t>
            </w:r>
          </w:p>
        </w:tc>
      </w:tr>
      <w:tr w:rsidR="009C0B54" w:rsidTr="00A077D0">
        <w:trPr>
          <w:cantSplit/>
          <w:trHeight w:val="113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KODU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ADI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right="113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KREDİ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right="113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AKTS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KODU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ADI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right="113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right="113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right="113" w:hanging="2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16"/>
                <w:szCs w:val="16"/>
              </w:rPr>
              <w:t>UYGUN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right="113" w:hanging="2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sz w:val="16"/>
                <w:szCs w:val="16"/>
              </w:rPr>
              <w:t>UYGUN DEĞİL</w:t>
            </w:r>
          </w:p>
        </w:tc>
      </w:tr>
      <w:tr w:rsidR="009C0B54" w:rsidTr="00A077D0">
        <w:trPr>
          <w:trHeight w:val="304"/>
        </w:trPr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850900</wp:posOffset>
                      </wp:positionV>
                      <wp:extent cx="117475" cy="117475"/>
                      <wp:effectExtent l="0" t="0" r="0" b="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850900</wp:posOffset>
                      </wp:positionV>
                      <wp:extent cx="117475" cy="11747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647700</wp:posOffset>
                      </wp:positionV>
                      <wp:extent cx="117475" cy="117475"/>
                      <wp:effectExtent l="0" t="0" r="0" b="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647700</wp:posOffset>
                      </wp:positionV>
                      <wp:extent cx="117475" cy="11747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431800</wp:posOffset>
                      </wp:positionV>
                      <wp:extent cx="117475" cy="117475"/>
                      <wp:effectExtent l="0" t="0" r="0" b="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431800</wp:posOffset>
                      </wp:positionV>
                      <wp:extent cx="117475" cy="11747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117475" cy="11747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117475" cy="11747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117475" cy="117475"/>
                      <wp:effectExtent l="0" t="0" r="0" b="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117475" cy="11747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117475" cy="117475"/>
                      <wp:effectExtent l="0" t="0" r="0" b="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117475" cy="1174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C0B54" w:rsidTr="00A077D0">
        <w:trPr>
          <w:trHeight w:val="304"/>
        </w:trPr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17475" cy="117475"/>
                      <wp:effectExtent l="0" t="0" r="0" b="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17475" cy="117475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C0B54" w:rsidTr="00A077D0">
        <w:trPr>
          <w:trHeight w:val="304"/>
        </w:trPr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17475" cy="117475"/>
                      <wp:effectExtent l="0" t="0" r="0" b="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17475" cy="11747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C0B54" w:rsidTr="00A077D0">
        <w:trPr>
          <w:trHeight w:val="304"/>
        </w:trPr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50800</wp:posOffset>
                      </wp:positionV>
                      <wp:extent cx="117475" cy="117475"/>
                      <wp:effectExtent l="0" t="0" r="0" b="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50800</wp:posOffset>
                      </wp:positionV>
                      <wp:extent cx="117475" cy="11747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C0B54" w:rsidTr="00A077D0">
        <w:trPr>
          <w:trHeight w:val="304"/>
        </w:trPr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50800</wp:posOffset>
                      </wp:positionV>
                      <wp:extent cx="117475" cy="117475"/>
                      <wp:effectExtent l="0" t="0" r="0" b="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B54" w:rsidRDefault="009C0B54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50800</wp:posOffset>
                      </wp:positionV>
                      <wp:extent cx="117475" cy="117475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C0B54" w:rsidTr="00A077D0">
        <w:trPr>
          <w:trHeight w:val="304"/>
        </w:trPr>
        <w:tc>
          <w:tcPr>
            <w:tcW w:w="3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right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TOPLAM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3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after="0" w:line="240" w:lineRule="auto"/>
              <w:ind w:left="0" w:hanging="2"/>
              <w:jc w:val="right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TOPLAM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9C0B54" w:rsidRDefault="009C0B54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9C0B54">
        <w:trPr>
          <w:trHeight w:val="146"/>
        </w:trPr>
        <w:tc>
          <w:tcPr>
            <w:tcW w:w="1027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C0B54" w:rsidRDefault="009C0B54">
            <w:pPr>
              <w:spacing w:after="0" w:line="240" w:lineRule="auto"/>
              <w:jc w:val="center"/>
              <w:rPr>
                <w:rFonts w:ascii="Candara" w:eastAsia="Candara" w:hAnsi="Candara" w:cs="Candara"/>
                <w:sz w:val="8"/>
                <w:szCs w:val="8"/>
              </w:rPr>
            </w:pPr>
          </w:p>
        </w:tc>
      </w:tr>
      <w:tr w:rsidR="009C0B54">
        <w:trPr>
          <w:trHeight w:val="959"/>
        </w:trPr>
        <w:tc>
          <w:tcPr>
            <w:tcW w:w="47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spacing w:before="60"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DANIŞMANIN</w:t>
            </w:r>
          </w:p>
          <w:p w:rsidR="009C0B54" w:rsidRDefault="00A077D0">
            <w:pPr>
              <w:spacing w:before="60"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ADI SOYADI:</w:t>
            </w:r>
          </w:p>
          <w:p w:rsidR="009C0B54" w:rsidRDefault="00A077D0">
            <w:pPr>
              <w:spacing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İMZA/TARİH: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B54" w:rsidRDefault="00A077D0">
            <w:pPr>
              <w:spacing w:before="60"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BÖLÜM İNTİBAK KOMİSYONU BAŞKANI</w:t>
            </w:r>
          </w:p>
          <w:p w:rsidR="009C0B54" w:rsidRDefault="00A077D0">
            <w:pPr>
              <w:spacing w:before="60"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ADI SOYADI:</w:t>
            </w:r>
          </w:p>
          <w:p w:rsidR="009C0B54" w:rsidRDefault="00A077D0">
            <w:pPr>
              <w:spacing w:before="60" w:after="0" w:line="240" w:lineRule="auto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İMZA/TARİH:</w:t>
            </w:r>
          </w:p>
        </w:tc>
      </w:tr>
      <w:tr w:rsidR="009C0B54">
        <w:trPr>
          <w:trHeight w:val="193"/>
        </w:trPr>
        <w:tc>
          <w:tcPr>
            <w:tcW w:w="10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7F7"/>
            <w:vAlign w:val="center"/>
          </w:tcPr>
          <w:p w:rsidR="009C0B54" w:rsidRDefault="00A077D0">
            <w:pPr>
              <w:spacing w:after="0"/>
              <w:ind w:left="0" w:hanging="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</w:rPr>
              <w:t>İLGİLİ YÖNERGE MADDESİ</w:t>
            </w:r>
          </w:p>
        </w:tc>
      </w:tr>
      <w:tr w:rsidR="009C0B54">
        <w:trPr>
          <w:trHeight w:val="1486"/>
        </w:trPr>
        <w:tc>
          <w:tcPr>
            <w:tcW w:w="10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7D0" w:rsidRPr="00A077D0" w:rsidRDefault="00A077D0" w:rsidP="00A07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both"/>
              <w:rPr>
                <w:rFonts w:ascii="Candara" w:eastAsia="Candara" w:hAnsi="Candara" w:cs="Candar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       </w:t>
            </w:r>
            <w:r w:rsidRPr="00A077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ERZURUM TEKNİK ÜNİVERSİTESİ YAZ OKULU YÖNERGESİ </w:t>
            </w:r>
            <w:proofErr w:type="gramStart"/>
            <w:r w:rsidRPr="00A077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Madde </w:t>
            </w:r>
            <w:r w:rsidRPr="00A077D0">
              <w:rPr>
                <w:sz w:val="18"/>
                <w:szCs w:val="18"/>
              </w:rPr>
              <w:t xml:space="preserve"> 7</w:t>
            </w:r>
            <w:proofErr w:type="gramEnd"/>
            <w:r w:rsidRPr="00A077D0">
              <w:rPr>
                <w:sz w:val="18"/>
                <w:szCs w:val="18"/>
              </w:rPr>
              <w:t xml:space="preserve"> – (1) Yaz okulunda her öğrenci, varsa ön koşulunu yerine getirdiği en fazla 20 AKTS ders alabilir. Ancak, mezuniyetine tek dersi kalan öğrenci, bir ders daha alabilir. (2) (Değişik, 03/12/2021 tarihli ve 26/06 sayılı Senato Kararı) Bulundukları yarıyıl itibarıyla müfredatında bulunan bütün dersleri almış, tekrar dersi olmayan ve </w:t>
            </w:r>
            <w:proofErr w:type="spellStart"/>
            <w:r w:rsidRPr="00A077D0">
              <w:rPr>
                <w:sz w:val="18"/>
                <w:szCs w:val="18"/>
              </w:rPr>
              <w:t>AGNO'su</w:t>
            </w:r>
            <w:proofErr w:type="spellEnd"/>
            <w:r w:rsidRPr="00A077D0">
              <w:rPr>
                <w:sz w:val="18"/>
                <w:szCs w:val="18"/>
              </w:rPr>
              <w:t xml:space="preserve"> en az 2,70 olan öğrenciler, ön şartlı olmayan veya ön şartını yerine getirdiği, üst yarıyılın/yılın açılan derslerinden de alabilirler. (3) Yaz okulu sonunda; a) </w:t>
            </w:r>
            <w:proofErr w:type="spellStart"/>
            <w:r w:rsidRPr="00A077D0">
              <w:rPr>
                <w:sz w:val="18"/>
                <w:szCs w:val="18"/>
              </w:rPr>
              <w:t>AGNO'su</w:t>
            </w:r>
            <w:proofErr w:type="spellEnd"/>
            <w:r w:rsidRPr="00A077D0">
              <w:rPr>
                <w:sz w:val="18"/>
                <w:szCs w:val="18"/>
              </w:rPr>
              <w:t xml:space="preserve"> 2,00 veya üzeri olan öğrenciler, yaz okulunu takip eden güz ve bahar yarıyıllarından ders alabilirler. b) </w:t>
            </w:r>
            <w:proofErr w:type="spellStart"/>
            <w:r w:rsidRPr="00A077D0">
              <w:rPr>
                <w:sz w:val="18"/>
                <w:szCs w:val="18"/>
              </w:rPr>
              <w:t>AGNO'su</w:t>
            </w:r>
            <w:proofErr w:type="spellEnd"/>
            <w:r w:rsidRPr="00A077D0">
              <w:rPr>
                <w:sz w:val="18"/>
                <w:szCs w:val="18"/>
              </w:rPr>
              <w:t xml:space="preserve"> 2,00'ın altında olup, bir önceki </w:t>
            </w:r>
            <w:proofErr w:type="spellStart"/>
            <w:r w:rsidRPr="00A077D0">
              <w:rPr>
                <w:sz w:val="18"/>
                <w:szCs w:val="18"/>
              </w:rPr>
              <w:t>AGNO'su</w:t>
            </w:r>
            <w:proofErr w:type="spellEnd"/>
            <w:r w:rsidRPr="00A077D0">
              <w:rPr>
                <w:sz w:val="18"/>
                <w:szCs w:val="18"/>
              </w:rPr>
              <w:t xml:space="preserve"> 2,00 veya üzeri olan öğrenciler ise sadece yaz okulunu takip eden güz yarıyılından ders alabilirler. c) Son iki </w:t>
            </w:r>
            <w:proofErr w:type="spellStart"/>
            <w:r w:rsidRPr="00A077D0">
              <w:rPr>
                <w:sz w:val="18"/>
                <w:szCs w:val="18"/>
              </w:rPr>
              <w:t>AGNO'su</w:t>
            </w:r>
            <w:proofErr w:type="spellEnd"/>
            <w:r w:rsidRPr="00A077D0">
              <w:rPr>
                <w:sz w:val="18"/>
                <w:szCs w:val="18"/>
              </w:rPr>
              <w:t xml:space="preserve"> 2,00'ın altına düşen öğrenciler müteakip güz ve bahar yarıyıllarında başarısızlığı devam ettiği sürece yeni ders alamazlar. Ancak, yaz okulunda aldığı derslere kayıt yaptırabilirler.</w:t>
            </w:r>
          </w:p>
          <w:p w:rsidR="009C0B54" w:rsidRDefault="009C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ndara" w:eastAsia="Candara" w:hAnsi="Candara" w:cs="Candara"/>
                <w:color w:val="000000"/>
                <w:sz w:val="16"/>
                <w:szCs w:val="16"/>
              </w:rPr>
            </w:pPr>
          </w:p>
        </w:tc>
      </w:tr>
      <w:tr w:rsidR="009C0B54">
        <w:trPr>
          <w:trHeight w:val="269"/>
        </w:trPr>
        <w:tc>
          <w:tcPr>
            <w:tcW w:w="10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B54" w:rsidRDefault="00A07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ndara" w:eastAsia="Candara" w:hAnsi="Candara" w:cs="Candara"/>
                <w:color w:val="000000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color w:val="000000"/>
                <w:sz w:val="16"/>
                <w:szCs w:val="16"/>
              </w:rPr>
              <w:t xml:space="preserve">Üniversitemiz Yaz Okulu Yönergesi </w:t>
            </w:r>
            <w:proofErr w:type="gramStart"/>
            <w:r>
              <w:rPr>
                <w:rFonts w:ascii="Candara" w:eastAsia="Candara" w:hAnsi="Candara" w:cs="Candara"/>
                <w:b/>
                <w:color w:val="000000"/>
                <w:sz w:val="16"/>
                <w:szCs w:val="16"/>
              </w:rPr>
              <w:t xml:space="preserve">için:   </w:t>
            </w:r>
            <w:proofErr w:type="gramEnd"/>
            <w:r>
              <w:rPr>
                <w:rFonts w:ascii="Candara" w:eastAsia="Candara" w:hAnsi="Candara" w:cs="Candara"/>
                <w:b/>
                <w:i/>
                <w:color w:val="000000"/>
                <w:sz w:val="16"/>
                <w:szCs w:val="16"/>
              </w:rPr>
              <w:t>http://www.erzurum.edu.tr/Content/Yuklemeler/DosyaGenel/Dosya11490.pdf</w:t>
            </w:r>
          </w:p>
        </w:tc>
      </w:tr>
    </w:tbl>
    <w:p w:rsidR="009C0B54" w:rsidRDefault="00A077D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ndara" w:eastAsia="Candara" w:hAnsi="Candara" w:cs="Candara"/>
          <w:color w:val="000000"/>
          <w:sz w:val="20"/>
          <w:szCs w:val="20"/>
        </w:rPr>
      </w:pPr>
      <w:bookmarkStart w:id="1" w:name="_heading=h.gjdgxs" w:colFirst="0" w:colLast="0"/>
      <w:bookmarkEnd w:id="1"/>
      <w:proofErr w:type="gramStart"/>
      <w:r>
        <w:rPr>
          <w:color w:val="000000"/>
          <w:u w:val="single"/>
        </w:rPr>
        <w:t>EKLER :</w:t>
      </w:r>
      <w:proofErr w:type="gramEnd"/>
      <w:r>
        <w:rPr>
          <w:color w:val="000000"/>
          <w:u w:val="single"/>
        </w:rPr>
        <w:t xml:space="preserve"> 1) </w:t>
      </w:r>
      <w:r>
        <w:rPr>
          <w:color w:val="000000"/>
        </w:rPr>
        <w:t>Ders İçerikleri</w:t>
      </w:r>
    </w:p>
    <w:sectPr w:rsidR="009C0B54">
      <w:pgSz w:w="11906" w:h="16838"/>
      <w:pgMar w:top="142" w:right="851" w:bottom="0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54"/>
    <w:rsid w:val="009C0B54"/>
    <w:rsid w:val="00A0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5ECA"/>
  <w15:docId w15:val="{ADBAD355-B436-4A96-B6EE-0F574D44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oKlavuzu">
    <w:name w:val="Table Grid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-normalyaz">
    <w:name w:val="3-normalyaz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12" Type="http://schemas.openxmlformats.org/officeDocument/2006/relationships/image" Target="media/image5.png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11" Type="http://schemas.openxmlformats.org/officeDocument/2006/relationships/image" Target="media/image13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cyS3hrP3G/+zrGEXUxfhQ2zwQ==">CgMxLjAyCGguZ2pkZ3hzOAByITE5TFR2VVN5em8ya24zcUFScFVPYVBNWVk4cGpFc1ZFdQ==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Company>Erzurum  Teknik Üniversitesi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Adem Agırman</cp:lastModifiedBy>
  <cp:revision>3</cp:revision>
  <dcterms:created xsi:type="dcterms:W3CDTF">2019-05-31T13:45:00Z</dcterms:created>
  <dcterms:modified xsi:type="dcterms:W3CDTF">2024-05-30T11:31:00Z</dcterms:modified>
</cp:coreProperties>
</file>