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AF70" w14:textId="77777777" w:rsidR="00E004D0" w:rsidRPr="00683E4F" w:rsidRDefault="00E004D0" w:rsidP="007410CA">
      <w:pPr>
        <w:spacing w:line="360" w:lineRule="auto"/>
        <w:jc w:val="center"/>
        <w:rPr>
          <w:rFonts w:ascii="Times New Roman" w:hAnsi="Times New Roman" w:cs="Times New Roman"/>
          <w:b/>
          <w:sz w:val="24"/>
          <w:szCs w:val="24"/>
        </w:rPr>
      </w:pPr>
      <w:r w:rsidRPr="00683E4F">
        <w:rPr>
          <w:rFonts w:ascii="Times New Roman" w:hAnsi="Times New Roman" w:cs="Times New Roman"/>
          <w:b/>
          <w:sz w:val="24"/>
          <w:szCs w:val="24"/>
        </w:rPr>
        <w:t>ERZURUM TEKNİK ÜNİVERSİTESİ</w:t>
      </w:r>
    </w:p>
    <w:p w14:paraId="39C0E77E" w14:textId="77777777" w:rsidR="001B524B" w:rsidRDefault="00E004D0" w:rsidP="007410CA">
      <w:pPr>
        <w:spacing w:line="360" w:lineRule="auto"/>
        <w:jc w:val="center"/>
        <w:rPr>
          <w:rFonts w:ascii="Times New Roman" w:hAnsi="Times New Roman" w:cs="Times New Roman"/>
          <w:b/>
          <w:sz w:val="24"/>
          <w:szCs w:val="24"/>
        </w:rPr>
      </w:pPr>
      <w:r w:rsidRPr="00683E4F">
        <w:rPr>
          <w:rFonts w:ascii="Times New Roman" w:hAnsi="Times New Roman" w:cs="Times New Roman"/>
          <w:b/>
          <w:sz w:val="24"/>
          <w:szCs w:val="24"/>
        </w:rPr>
        <w:t>SAĞLIK BİLİMLERİ FAKÜLTESİ/</w:t>
      </w:r>
      <w:r w:rsidR="001B524B">
        <w:rPr>
          <w:rFonts w:ascii="Times New Roman" w:hAnsi="Times New Roman" w:cs="Times New Roman"/>
          <w:b/>
          <w:sz w:val="24"/>
          <w:szCs w:val="24"/>
        </w:rPr>
        <w:t xml:space="preserve"> FİZYOTERAPİ VE </w:t>
      </w:r>
    </w:p>
    <w:p w14:paraId="0A6566C2" w14:textId="0A0C43B0" w:rsidR="00E004D0" w:rsidRPr="00683E4F" w:rsidRDefault="001B524B" w:rsidP="007410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REHABİLİTASYON </w:t>
      </w:r>
      <w:r w:rsidR="00821FAD" w:rsidRPr="00821FAD">
        <w:rPr>
          <w:rFonts w:ascii="Times New Roman" w:hAnsi="Times New Roman" w:cs="Times New Roman"/>
          <w:b/>
          <w:sz w:val="24"/>
          <w:szCs w:val="24"/>
        </w:rPr>
        <w:t>BÖLÜMÜ</w:t>
      </w:r>
    </w:p>
    <w:p w14:paraId="46566B7F" w14:textId="3E8834B3" w:rsidR="00E004D0" w:rsidRPr="00683E4F" w:rsidRDefault="00E004D0" w:rsidP="007410CA">
      <w:pPr>
        <w:spacing w:line="360" w:lineRule="auto"/>
        <w:jc w:val="center"/>
        <w:rPr>
          <w:rFonts w:ascii="Times New Roman" w:hAnsi="Times New Roman" w:cs="Times New Roman"/>
          <w:b/>
          <w:sz w:val="24"/>
          <w:szCs w:val="24"/>
        </w:rPr>
      </w:pPr>
      <w:r w:rsidRPr="00683E4F">
        <w:rPr>
          <w:rFonts w:ascii="Times New Roman" w:hAnsi="Times New Roman" w:cs="Times New Roman"/>
          <w:b/>
          <w:sz w:val="24"/>
          <w:szCs w:val="24"/>
        </w:rPr>
        <w:t>UYGULAMA KOMİSYONU ÇALIŞMA USUL VE ESASLARI</w:t>
      </w:r>
    </w:p>
    <w:p w14:paraId="5B85FEAE" w14:textId="77777777" w:rsidR="00E004D0" w:rsidRPr="00683E4F" w:rsidRDefault="00E004D0" w:rsidP="00683E4F">
      <w:pPr>
        <w:spacing w:line="360" w:lineRule="auto"/>
        <w:jc w:val="both"/>
        <w:rPr>
          <w:rFonts w:ascii="Times New Roman" w:hAnsi="Times New Roman" w:cs="Times New Roman"/>
          <w:b/>
          <w:sz w:val="24"/>
          <w:szCs w:val="24"/>
        </w:rPr>
      </w:pPr>
    </w:p>
    <w:p w14:paraId="362309F9" w14:textId="336821EA" w:rsidR="005668BB" w:rsidRPr="00683E4F" w:rsidRDefault="005668BB" w:rsidP="00683E4F">
      <w:pPr>
        <w:spacing w:line="360" w:lineRule="auto"/>
        <w:jc w:val="both"/>
        <w:rPr>
          <w:rFonts w:ascii="Times New Roman" w:hAnsi="Times New Roman" w:cs="Times New Roman"/>
          <w:b/>
          <w:bCs/>
          <w:sz w:val="24"/>
          <w:szCs w:val="24"/>
        </w:rPr>
      </w:pPr>
      <w:r w:rsidRPr="00683E4F">
        <w:rPr>
          <w:rFonts w:ascii="Times New Roman" w:hAnsi="Times New Roman" w:cs="Times New Roman"/>
          <w:b/>
          <w:bCs/>
          <w:sz w:val="24"/>
          <w:szCs w:val="24"/>
        </w:rPr>
        <w:t>Amaç</w:t>
      </w:r>
    </w:p>
    <w:p w14:paraId="2A3F11D1" w14:textId="77777777" w:rsidR="00B50EDA" w:rsidRPr="00683E4F" w:rsidRDefault="00B50EDA" w:rsidP="00683E4F">
      <w:pPr>
        <w:spacing w:line="360" w:lineRule="auto"/>
        <w:jc w:val="both"/>
        <w:rPr>
          <w:rFonts w:ascii="Times New Roman" w:hAnsi="Times New Roman" w:cs="Times New Roman"/>
          <w:b/>
          <w:sz w:val="24"/>
          <w:szCs w:val="24"/>
        </w:rPr>
      </w:pPr>
      <w:r w:rsidRPr="00683E4F">
        <w:rPr>
          <w:rFonts w:ascii="Times New Roman" w:hAnsi="Times New Roman" w:cs="Times New Roman"/>
          <w:b/>
          <w:sz w:val="24"/>
          <w:szCs w:val="24"/>
        </w:rPr>
        <w:t xml:space="preserve">MADDE 1 </w:t>
      </w:r>
    </w:p>
    <w:p w14:paraId="4E3554AD" w14:textId="1310FAC3" w:rsidR="00E004D0" w:rsidRPr="00821FAD" w:rsidRDefault="00E004D0" w:rsidP="00683E4F">
      <w:pPr>
        <w:spacing w:line="360" w:lineRule="auto"/>
        <w:jc w:val="both"/>
        <w:rPr>
          <w:rFonts w:ascii="Times New Roman" w:hAnsi="Times New Roman" w:cs="Times New Roman"/>
          <w:sz w:val="24"/>
          <w:szCs w:val="24"/>
          <w:highlight w:val="yellow"/>
        </w:rPr>
      </w:pPr>
      <w:r w:rsidRPr="00683E4F">
        <w:rPr>
          <w:rFonts w:ascii="Times New Roman" w:hAnsi="Times New Roman" w:cs="Times New Roman"/>
          <w:sz w:val="24"/>
          <w:szCs w:val="24"/>
        </w:rPr>
        <w:t xml:space="preserve">Bu usul ve esasların amacı, Erzurum Teknik Üniversitesi Sağlık Bilimleri Fakültesi/ </w:t>
      </w:r>
      <w:r w:rsidR="001B524B">
        <w:rPr>
          <w:rFonts w:ascii="Times New Roman" w:hAnsi="Times New Roman" w:cs="Times New Roman"/>
          <w:sz w:val="24"/>
          <w:szCs w:val="24"/>
        </w:rPr>
        <w:t xml:space="preserve">Fizyoterapi ve Rehabilitasyon </w:t>
      </w:r>
      <w:r w:rsidR="00555E92" w:rsidRPr="00555E92">
        <w:rPr>
          <w:rFonts w:ascii="Times New Roman" w:hAnsi="Times New Roman" w:cs="Times New Roman"/>
          <w:sz w:val="24"/>
          <w:szCs w:val="24"/>
        </w:rPr>
        <w:t>Bölümünde</w:t>
      </w:r>
      <w:r w:rsidR="00555E92">
        <w:rPr>
          <w:rFonts w:ascii="Times New Roman" w:hAnsi="Times New Roman" w:cs="Times New Roman"/>
          <w:sz w:val="24"/>
          <w:szCs w:val="24"/>
        </w:rPr>
        <w:t xml:space="preserve"> </w:t>
      </w:r>
      <w:r w:rsidRPr="00683E4F">
        <w:rPr>
          <w:rFonts w:ascii="Times New Roman" w:hAnsi="Times New Roman" w:cs="Times New Roman"/>
          <w:sz w:val="24"/>
          <w:szCs w:val="24"/>
        </w:rPr>
        <w:t>kurulan Ders Uygulama Komisyonunun kuruluş, işleyiş ve görevlerini tanımlamaktır.</w:t>
      </w:r>
      <w:r w:rsidR="001B524B">
        <w:rPr>
          <w:rFonts w:ascii="Times New Roman" w:hAnsi="Times New Roman" w:cs="Times New Roman"/>
          <w:sz w:val="24"/>
          <w:szCs w:val="24"/>
        </w:rPr>
        <w:t xml:space="preserve"> </w:t>
      </w:r>
      <w:r w:rsidR="00821FAD" w:rsidRPr="00821FAD">
        <w:rPr>
          <w:rFonts w:ascii="Times New Roman" w:hAnsi="Times New Roman" w:cs="Times New Roman"/>
          <w:sz w:val="24"/>
          <w:szCs w:val="24"/>
        </w:rPr>
        <w:t>Ayrıca öğrencilerin dönem içinde mesleki bilgi ve becerilerini geliştirmeleri ve teorik derslerden edindikleri bilgileri hasta başında uygulayabilmeleri için, belirlenen alanlarda yapacakları klinik ve saha uygulamalarının planlanması, yürütülmesi ve değerlendirilmesine ilişkin usul ve esasları düzenlemektir.</w:t>
      </w:r>
    </w:p>
    <w:p w14:paraId="14B9C388" w14:textId="75107F0F" w:rsidR="005668BB" w:rsidRPr="00683E4F" w:rsidRDefault="005668BB" w:rsidP="00683E4F">
      <w:pPr>
        <w:spacing w:line="360" w:lineRule="auto"/>
        <w:jc w:val="both"/>
        <w:rPr>
          <w:rFonts w:ascii="Times New Roman" w:hAnsi="Times New Roman" w:cs="Times New Roman"/>
          <w:b/>
          <w:bCs/>
          <w:sz w:val="24"/>
          <w:szCs w:val="24"/>
        </w:rPr>
      </w:pPr>
      <w:r w:rsidRPr="00683E4F">
        <w:rPr>
          <w:rFonts w:ascii="Times New Roman" w:hAnsi="Times New Roman" w:cs="Times New Roman"/>
          <w:b/>
          <w:bCs/>
          <w:sz w:val="24"/>
          <w:szCs w:val="24"/>
        </w:rPr>
        <w:t>Kapsam</w:t>
      </w:r>
    </w:p>
    <w:p w14:paraId="5F8B80F0" w14:textId="77777777" w:rsidR="00B50EDA" w:rsidRPr="00683E4F" w:rsidRDefault="00B50EDA" w:rsidP="00683E4F">
      <w:pPr>
        <w:spacing w:line="360" w:lineRule="auto"/>
        <w:jc w:val="both"/>
        <w:rPr>
          <w:rFonts w:ascii="Times New Roman" w:hAnsi="Times New Roman" w:cs="Times New Roman"/>
          <w:b/>
          <w:sz w:val="24"/>
          <w:szCs w:val="24"/>
        </w:rPr>
      </w:pPr>
      <w:r w:rsidRPr="00683E4F">
        <w:rPr>
          <w:rFonts w:ascii="Times New Roman" w:hAnsi="Times New Roman" w:cs="Times New Roman"/>
          <w:b/>
          <w:sz w:val="24"/>
          <w:szCs w:val="24"/>
        </w:rPr>
        <w:t xml:space="preserve">MADDE 2 </w:t>
      </w:r>
    </w:p>
    <w:p w14:paraId="0BD1B1A4" w14:textId="7C6F4D05" w:rsidR="005668BB" w:rsidRPr="00683E4F" w:rsidRDefault="00E004D0"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Bu usul ve esaslar, Erzurum Teknik Üniversitesi Sağlık Bilimler Fakültesi/ </w:t>
      </w:r>
      <w:r w:rsidR="001B524B">
        <w:rPr>
          <w:rFonts w:ascii="Times New Roman" w:hAnsi="Times New Roman" w:cs="Times New Roman"/>
          <w:sz w:val="24"/>
          <w:szCs w:val="24"/>
        </w:rPr>
        <w:t xml:space="preserve">Fizyoterapi ve Rehabilitasyon </w:t>
      </w:r>
      <w:r w:rsidR="001B524B" w:rsidRPr="00555E92">
        <w:rPr>
          <w:rFonts w:ascii="Times New Roman" w:hAnsi="Times New Roman" w:cs="Times New Roman"/>
          <w:sz w:val="24"/>
          <w:szCs w:val="24"/>
        </w:rPr>
        <w:t>Bölümü</w:t>
      </w:r>
      <w:r w:rsidR="001B524B">
        <w:rPr>
          <w:rFonts w:ascii="Times New Roman" w:hAnsi="Times New Roman" w:cs="Times New Roman"/>
          <w:sz w:val="24"/>
          <w:szCs w:val="24"/>
        </w:rPr>
        <w:t xml:space="preserve">ne </w:t>
      </w:r>
      <w:r w:rsidRPr="00683E4F">
        <w:rPr>
          <w:rFonts w:ascii="Times New Roman" w:hAnsi="Times New Roman" w:cs="Times New Roman"/>
          <w:sz w:val="24"/>
          <w:szCs w:val="24"/>
        </w:rPr>
        <w:t>ilişkin</w:t>
      </w:r>
      <w:r w:rsidR="005668BB" w:rsidRPr="00683E4F">
        <w:rPr>
          <w:rFonts w:ascii="Times New Roman" w:hAnsi="Times New Roman" w:cs="Times New Roman"/>
          <w:sz w:val="24"/>
          <w:szCs w:val="24"/>
        </w:rPr>
        <w:t xml:space="preserve"> Ders Uygulama Komisyonu’nun </w:t>
      </w:r>
      <w:r w:rsidRPr="00683E4F">
        <w:rPr>
          <w:rFonts w:ascii="Times New Roman" w:hAnsi="Times New Roman" w:cs="Times New Roman"/>
          <w:sz w:val="24"/>
          <w:szCs w:val="24"/>
        </w:rPr>
        <w:t>oluşumu</w:t>
      </w:r>
      <w:r w:rsidR="005668BB" w:rsidRPr="00683E4F">
        <w:rPr>
          <w:rFonts w:ascii="Times New Roman" w:hAnsi="Times New Roman" w:cs="Times New Roman"/>
          <w:sz w:val="24"/>
          <w:szCs w:val="24"/>
        </w:rPr>
        <w:t>, görev, yetki, sorumluluk ve çalışma esaslarına ilişkin hükümleri kapsa</w:t>
      </w:r>
      <w:r w:rsidRPr="00683E4F">
        <w:rPr>
          <w:rFonts w:ascii="Times New Roman" w:hAnsi="Times New Roman" w:cs="Times New Roman"/>
          <w:sz w:val="24"/>
          <w:szCs w:val="24"/>
        </w:rPr>
        <w:t>maktadır</w:t>
      </w:r>
      <w:r w:rsidR="005668BB" w:rsidRPr="00683E4F">
        <w:rPr>
          <w:rFonts w:ascii="Times New Roman" w:hAnsi="Times New Roman" w:cs="Times New Roman"/>
          <w:sz w:val="24"/>
          <w:szCs w:val="24"/>
        </w:rPr>
        <w:t>.</w:t>
      </w:r>
    </w:p>
    <w:p w14:paraId="5EC6C9D3" w14:textId="29814D14" w:rsidR="005668BB" w:rsidRPr="00683E4F" w:rsidRDefault="005668BB" w:rsidP="00683E4F">
      <w:pPr>
        <w:spacing w:line="360" w:lineRule="auto"/>
        <w:jc w:val="both"/>
        <w:rPr>
          <w:rFonts w:ascii="Times New Roman" w:hAnsi="Times New Roman" w:cs="Times New Roman"/>
          <w:b/>
          <w:bCs/>
          <w:sz w:val="24"/>
          <w:szCs w:val="24"/>
        </w:rPr>
      </w:pPr>
      <w:r w:rsidRPr="00683E4F">
        <w:rPr>
          <w:rFonts w:ascii="Times New Roman" w:hAnsi="Times New Roman" w:cs="Times New Roman"/>
          <w:b/>
          <w:bCs/>
          <w:sz w:val="24"/>
          <w:szCs w:val="24"/>
        </w:rPr>
        <w:t>Tanımlar</w:t>
      </w:r>
    </w:p>
    <w:p w14:paraId="3D7E03B7" w14:textId="77777777" w:rsidR="00B50EDA" w:rsidRPr="00683E4F" w:rsidRDefault="00B50EDA" w:rsidP="00683E4F">
      <w:pPr>
        <w:spacing w:line="360" w:lineRule="auto"/>
        <w:jc w:val="both"/>
        <w:rPr>
          <w:rFonts w:ascii="Times New Roman" w:hAnsi="Times New Roman" w:cs="Times New Roman"/>
          <w:b/>
          <w:sz w:val="24"/>
          <w:szCs w:val="24"/>
        </w:rPr>
      </w:pPr>
      <w:r w:rsidRPr="00683E4F">
        <w:rPr>
          <w:rFonts w:ascii="Times New Roman" w:hAnsi="Times New Roman" w:cs="Times New Roman"/>
          <w:b/>
          <w:sz w:val="24"/>
          <w:szCs w:val="24"/>
        </w:rPr>
        <w:t xml:space="preserve">MADDE 3 </w:t>
      </w:r>
    </w:p>
    <w:p w14:paraId="347F0464" w14:textId="4CF978DB" w:rsidR="00E004D0" w:rsidRPr="00683E4F" w:rsidRDefault="00B50EDA" w:rsidP="00683E4F">
      <w:pPr>
        <w:spacing w:line="360" w:lineRule="auto"/>
        <w:jc w:val="both"/>
        <w:rPr>
          <w:rFonts w:ascii="Times New Roman" w:hAnsi="Times New Roman" w:cs="Times New Roman"/>
          <w:sz w:val="24"/>
          <w:szCs w:val="24"/>
        </w:rPr>
      </w:pPr>
      <w:r w:rsidRPr="00683E4F">
        <w:rPr>
          <w:rFonts w:ascii="Times New Roman" w:hAnsi="Times New Roman" w:cs="Times New Roman"/>
          <w:b/>
          <w:sz w:val="24"/>
          <w:szCs w:val="24"/>
        </w:rPr>
        <w:t xml:space="preserve"> </w:t>
      </w:r>
      <w:r w:rsidR="00E004D0" w:rsidRPr="00683E4F">
        <w:rPr>
          <w:rFonts w:ascii="Times New Roman" w:hAnsi="Times New Roman" w:cs="Times New Roman"/>
          <w:sz w:val="24"/>
          <w:szCs w:val="24"/>
        </w:rPr>
        <w:t xml:space="preserve">Erzurum Teknik Üniversitesi Sağlık Bilimler Fakültesi/ </w:t>
      </w:r>
      <w:r w:rsidR="001B524B">
        <w:rPr>
          <w:rFonts w:ascii="Times New Roman" w:hAnsi="Times New Roman" w:cs="Times New Roman"/>
          <w:sz w:val="24"/>
          <w:szCs w:val="24"/>
        </w:rPr>
        <w:t xml:space="preserve">Fizyoterapi ve Rehabilitasyon </w:t>
      </w:r>
      <w:r w:rsidR="001B524B" w:rsidRPr="00555E92">
        <w:rPr>
          <w:rFonts w:ascii="Times New Roman" w:hAnsi="Times New Roman" w:cs="Times New Roman"/>
          <w:sz w:val="24"/>
          <w:szCs w:val="24"/>
        </w:rPr>
        <w:t>Bölümünde</w:t>
      </w:r>
      <w:r w:rsidR="001B524B">
        <w:rPr>
          <w:rFonts w:ascii="Times New Roman" w:hAnsi="Times New Roman" w:cs="Times New Roman"/>
          <w:sz w:val="24"/>
          <w:szCs w:val="24"/>
        </w:rPr>
        <w:t xml:space="preserve"> </w:t>
      </w:r>
      <w:r w:rsidR="00E004D0" w:rsidRPr="00683E4F">
        <w:rPr>
          <w:rFonts w:ascii="Times New Roman" w:hAnsi="Times New Roman" w:cs="Times New Roman"/>
          <w:sz w:val="24"/>
          <w:szCs w:val="24"/>
        </w:rPr>
        <w:t>ders uygulama Komisyonu Çalışma ilkelerinde yer alan tanım ve kısaltmaları ifade eder.</w:t>
      </w:r>
    </w:p>
    <w:p w14:paraId="453FBE9D" w14:textId="77777777" w:rsidR="00E004D0" w:rsidRPr="00683E4F" w:rsidRDefault="005668BB" w:rsidP="00683E4F">
      <w:pPr>
        <w:pStyle w:val="ListeParagraf"/>
        <w:numPr>
          <w:ilvl w:val="0"/>
          <w:numId w:val="6"/>
        </w:num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Üniversite: Erzurum Teknik Üniversitesi’ni,</w:t>
      </w:r>
    </w:p>
    <w:p w14:paraId="6C3C7188" w14:textId="299E642A" w:rsidR="00B50EDA" w:rsidRPr="00683E4F" w:rsidRDefault="00B50EDA" w:rsidP="00683E4F">
      <w:pPr>
        <w:pStyle w:val="ListeParagraf"/>
        <w:numPr>
          <w:ilvl w:val="0"/>
          <w:numId w:val="6"/>
        </w:num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Fakülte: Sağlık Bilimleri Fakültesini, </w:t>
      </w:r>
    </w:p>
    <w:p w14:paraId="3605BF97" w14:textId="37047483" w:rsidR="00B50EDA" w:rsidRPr="00DD571C" w:rsidRDefault="00B50EDA" w:rsidP="00683E4F">
      <w:pPr>
        <w:pStyle w:val="ListeParagraf"/>
        <w:numPr>
          <w:ilvl w:val="0"/>
          <w:numId w:val="6"/>
        </w:numPr>
        <w:spacing w:line="360" w:lineRule="auto"/>
        <w:jc w:val="both"/>
        <w:rPr>
          <w:rFonts w:ascii="Times New Roman" w:hAnsi="Times New Roman" w:cs="Times New Roman"/>
          <w:sz w:val="24"/>
          <w:szCs w:val="24"/>
        </w:rPr>
      </w:pPr>
      <w:r w:rsidRPr="00DD571C">
        <w:rPr>
          <w:rFonts w:ascii="Times New Roman" w:hAnsi="Times New Roman" w:cs="Times New Roman"/>
          <w:sz w:val="24"/>
          <w:szCs w:val="24"/>
        </w:rPr>
        <w:t xml:space="preserve">Bölüm: </w:t>
      </w:r>
      <w:r w:rsidR="001B524B">
        <w:rPr>
          <w:rFonts w:ascii="Times New Roman" w:hAnsi="Times New Roman" w:cs="Times New Roman"/>
          <w:sz w:val="24"/>
          <w:szCs w:val="24"/>
        </w:rPr>
        <w:t xml:space="preserve">Fizyoterapi ve Rehabilitasyon </w:t>
      </w:r>
      <w:r w:rsidR="001B524B" w:rsidRPr="00555E92">
        <w:rPr>
          <w:rFonts w:ascii="Times New Roman" w:hAnsi="Times New Roman" w:cs="Times New Roman"/>
          <w:sz w:val="24"/>
          <w:szCs w:val="24"/>
        </w:rPr>
        <w:t>Bölümü</w:t>
      </w:r>
    </w:p>
    <w:p w14:paraId="1C41E1C8" w14:textId="7A8C3C13" w:rsidR="00B50EDA" w:rsidRPr="00683E4F" w:rsidRDefault="005668BB" w:rsidP="00683E4F">
      <w:pPr>
        <w:pStyle w:val="ListeParagraf"/>
        <w:numPr>
          <w:ilvl w:val="0"/>
          <w:numId w:val="6"/>
        </w:num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Ders Uygulama Komisyonu: </w:t>
      </w:r>
      <w:r w:rsidR="00E004D0" w:rsidRPr="00683E4F">
        <w:rPr>
          <w:rFonts w:ascii="Times New Roman" w:hAnsi="Times New Roman" w:cs="Times New Roman"/>
          <w:sz w:val="24"/>
          <w:szCs w:val="24"/>
        </w:rPr>
        <w:t>Erzurum Teknik Üniversitesi Sağlık Bilimleri Fakültesi/</w:t>
      </w:r>
      <w:r w:rsidR="00DD571C" w:rsidRPr="00DD571C">
        <w:rPr>
          <w:rFonts w:ascii="Times New Roman" w:hAnsi="Times New Roman" w:cs="Times New Roman"/>
          <w:sz w:val="24"/>
          <w:szCs w:val="24"/>
        </w:rPr>
        <w:t xml:space="preserve"> </w:t>
      </w:r>
      <w:r w:rsidR="001B524B">
        <w:rPr>
          <w:rFonts w:ascii="Times New Roman" w:hAnsi="Times New Roman" w:cs="Times New Roman"/>
          <w:sz w:val="24"/>
          <w:szCs w:val="24"/>
        </w:rPr>
        <w:t xml:space="preserve">Fizyoterapi ve Rehabilitasyon </w:t>
      </w:r>
      <w:r w:rsidR="001B524B" w:rsidRPr="00555E92">
        <w:rPr>
          <w:rFonts w:ascii="Times New Roman" w:hAnsi="Times New Roman" w:cs="Times New Roman"/>
          <w:sz w:val="24"/>
          <w:szCs w:val="24"/>
        </w:rPr>
        <w:t>Bölümü</w:t>
      </w:r>
      <w:r w:rsidR="001B524B">
        <w:rPr>
          <w:rFonts w:ascii="Times New Roman" w:hAnsi="Times New Roman" w:cs="Times New Roman"/>
          <w:sz w:val="24"/>
          <w:szCs w:val="24"/>
        </w:rPr>
        <w:t xml:space="preserve"> </w:t>
      </w:r>
      <w:r w:rsidRPr="00683E4F">
        <w:rPr>
          <w:rFonts w:ascii="Times New Roman" w:hAnsi="Times New Roman" w:cs="Times New Roman"/>
          <w:sz w:val="24"/>
          <w:szCs w:val="24"/>
        </w:rPr>
        <w:t>Uygulama Komisyonu’nu,</w:t>
      </w:r>
    </w:p>
    <w:p w14:paraId="51F00B34" w14:textId="64088F51" w:rsidR="00B50EDA" w:rsidRPr="00DD571C" w:rsidRDefault="005668BB" w:rsidP="00683E4F">
      <w:pPr>
        <w:pStyle w:val="ListeParagraf"/>
        <w:numPr>
          <w:ilvl w:val="0"/>
          <w:numId w:val="6"/>
        </w:numPr>
        <w:spacing w:line="360" w:lineRule="auto"/>
        <w:jc w:val="both"/>
        <w:rPr>
          <w:rFonts w:ascii="Times New Roman" w:hAnsi="Times New Roman" w:cs="Times New Roman"/>
          <w:sz w:val="24"/>
          <w:szCs w:val="24"/>
        </w:rPr>
      </w:pPr>
      <w:r w:rsidRPr="00DD571C">
        <w:rPr>
          <w:rFonts w:ascii="Times New Roman" w:hAnsi="Times New Roman" w:cs="Times New Roman"/>
          <w:sz w:val="24"/>
          <w:szCs w:val="24"/>
        </w:rPr>
        <w:lastRenderedPageBreak/>
        <w:t xml:space="preserve">Ana Bilim Dalları: </w:t>
      </w:r>
      <w:r w:rsidR="001B524B">
        <w:rPr>
          <w:rFonts w:ascii="Times New Roman" w:hAnsi="Times New Roman" w:cs="Times New Roman"/>
          <w:sz w:val="24"/>
          <w:szCs w:val="24"/>
        </w:rPr>
        <w:t xml:space="preserve">Ortopedik Fizyoterapi </w:t>
      </w:r>
      <w:r w:rsidRPr="00DD571C">
        <w:rPr>
          <w:rFonts w:ascii="Times New Roman" w:hAnsi="Times New Roman" w:cs="Times New Roman"/>
          <w:sz w:val="24"/>
          <w:szCs w:val="24"/>
        </w:rPr>
        <w:t xml:space="preserve">ABD, </w:t>
      </w:r>
      <w:r w:rsidR="001B524B">
        <w:rPr>
          <w:rFonts w:ascii="Times New Roman" w:hAnsi="Times New Roman" w:cs="Times New Roman"/>
          <w:sz w:val="24"/>
          <w:szCs w:val="24"/>
        </w:rPr>
        <w:t xml:space="preserve">Kardiyopulmoner Rehabilitasyon </w:t>
      </w:r>
      <w:r w:rsidRPr="00DD571C">
        <w:rPr>
          <w:rFonts w:ascii="Times New Roman" w:hAnsi="Times New Roman" w:cs="Times New Roman"/>
          <w:sz w:val="24"/>
          <w:szCs w:val="24"/>
        </w:rPr>
        <w:t xml:space="preserve">ABD, </w:t>
      </w:r>
    </w:p>
    <w:p w14:paraId="41BC0AE7" w14:textId="77777777" w:rsidR="00E004D0" w:rsidRPr="00683E4F" w:rsidRDefault="005668BB" w:rsidP="00683E4F">
      <w:pPr>
        <w:pStyle w:val="ListeParagraf"/>
        <w:numPr>
          <w:ilvl w:val="0"/>
          <w:numId w:val="6"/>
        </w:num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Dekan: </w:t>
      </w:r>
      <w:r w:rsidR="00E004D0" w:rsidRPr="00683E4F">
        <w:rPr>
          <w:rFonts w:ascii="Times New Roman" w:hAnsi="Times New Roman" w:cs="Times New Roman"/>
          <w:sz w:val="24"/>
          <w:szCs w:val="24"/>
        </w:rPr>
        <w:t>Erzurum Teknik Üniversitesi Sağlık Bilimleri Fakültesi Dekanı</w:t>
      </w:r>
    </w:p>
    <w:p w14:paraId="72D74FD3" w14:textId="7B8FC0EE" w:rsidR="00E004D0" w:rsidRPr="00683E4F" w:rsidRDefault="00E004D0" w:rsidP="00683E4F">
      <w:pPr>
        <w:pStyle w:val="ListeParagraf"/>
        <w:numPr>
          <w:ilvl w:val="0"/>
          <w:numId w:val="6"/>
        </w:num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Paydaş: Erzurum Teknik Üniversitesi Sağlık Bilimleri Fakültesi/</w:t>
      </w:r>
      <w:r w:rsidR="001B524B">
        <w:rPr>
          <w:rFonts w:ascii="Times New Roman" w:hAnsi="Times New Roman" w:cs="Times New Roman"/>
          <w:sz w:val="24"/>
          <w:szCs w:val="24"/>
        </w:rPr>
        <w:t xml:space="preserve">Fizyoterapi ve Rehabilitasyon </w:t>
      </w:r>
      <w:r w:rsidR="001B524B" w:rsidRPr="00555E92">
        <w:rPr>
          <w:rFonts w:ascii="Times New Roman" w:hAnsi="Times New Roman" w:cs="Times New Roman"/>
          <w:sz w:val="24"/>
          <w:szCs w:val="24"/>
        </w:rPr>
        <w:t>Bölümü</w:t>
      </w:r>
      <w:r w:rsidR="001B524B">
        <w:rPr>
          <w:rFonts w:ascii="Times New Roman" w:hAnsi="Times New Roman" w:cs="Times New Roman"/>
          <w:sz w:val="24"/>
          <w:szCs w:val="24"/>
        </w:rPr>
        <w:t xml:space="preserve"> </w:t>
      </w:r>
      <w:r w:rsidRPr="00683E4F">
        <w:rPr>
          <w:rFonts w:ascii="Times New Roman" w:hAnsi="Times New Roman" w:cs="Times New Roman"/>
          <w:sz w:val="24"/>
          <w:szCs w:val="24"/>
        </w:rPr>
        <w:t>öğretim elemanlarını ifade eder.</w:t>
      </w:r>
    </w:p>
    <w:p w14:paraId="0D12748F" w14:textId="5FA90951" w:rsidR="005668BB" w:rsidRPr="00683E4F" w:rsidRDefault="005668BB" w:rsidP="00683E4F">
      <w:pPr>
        <w:spacing w:line="360" w:lineRule="auto"/>
        <w:jc w:val="both"/>
        <w:rPr>
          <w:rFonts w:ascii="Times New Roman" w:hAnsi="Times New Roman" w:cs="Times New Roman"/>
          <w:b/>
          <w:bCs/>
          <w:sz w:val="24"/>
          <w:szCs w:val="24"/>
        </w:rPr>
      </w:pPr>
      <w:r w:rsidRPr="00683E4F">
        <w:rPr>
          <w:rFonts w:ascii="Times New Roman" w:hAnsi="Times New Roman" w:cs="Times New Roman"/>
          <w:b/>
          <w:bCs/>
          <w:sz w:val="24"/>
          <w:szCs w:val="24"/>
        </w:rPr>
        <w:t>Komisyonun Oluşturulması ve Çalışma Esasları</w:t>
      </w:r>
    </w:p>
    <w:p w14:paraId="379EA777" w14:textId="2798F0F6" w:rsidR="00B50EDA" w:rsidRPr="00683E4F" w:rsidRDefault="00B50EDA" w:rsidP="00683E4F">
      <w:pPr>
        <w:spacing w:line="360" w:lineRule="auto"/>
        <w:jc w:val="both"/>
        <w:rPr>
          <w:rFonts w:ascii="Times New Roman" w:hAnsi="Times New Roman" w:cs="Times New Roman"/>
          <w:b/>
          <w:sz w:val="24"/>
          <w:szCs w:val="24"/>
        </w:rPr>
      </w:pPr>
      <w:r w:rsidRPr="00683E4F">
        <w:rPr>
          <w:rFonts w:ascii="Times New Roman" w:hAnsi="Times New Roman" w:cs="Times New Roman"/>
          <w:b/>
          <w:sz w:val="24"/>
          <w:szCs w:val="24"/>
        </w:rPr>
        <w:t xml:space="preserve">MADDE 4 </w:t>
      </w:r>
    </w:p>
    <w:p w14:paraId="2F9F99B8" w14:textId="4213F866" w:rsidR="008942B2" w:rsidRPr="00683E4F" w:rsidRDefault="008942B2"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Komisyonun oluşturulması aşağıdaki şekilde belirlenmiştir.</w:t>
      </w:r>
    </w:p>
    <w:p w14:paraId="2CCC8202" w14:textId="5CBF4CFC" w:rsidR="005668BB" w:rsidRPr="00683E4F" w:rsidRDefault="005668BB"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a. Ders Uygulama Komisyonu’nun oluşturulması ve çalışmaları için tüm görevlendirilmeler </w:t>
      </w:r>
      <w:r w:rsidR="008942B2" w:rsidRPr="00683E4F">
        <w:rPr>
          <w:rFonts w:ascii="Times New Roman" w:hAnsi="Times New Roman" w:cs="Times New Roman"/>
          <w:sz w:val="24"/>
          <w:szCs w:val="24"/>
        </w:rPr>
        <w:t xml:space="preserve">Erzurum Teknik Üniversitesi Sağlık Bilimleri Fakültesi/ </w:t>
      </w:r>
      <w:r w:rsidR="001B524B">
        <w:rPr>
          <w:rFonts w:ascii="Times New Roman" w:hAnsi="Times New Roman" w:cs="Times New Roman"/>
          <w:sz w:val="24"/>
          <w:szCs w:val="24"/>
        </w:rPr>
        <w:t xml:space="preserve">Fizyoterapi ve Rehabilitasyon </w:t>
      </w:r>
      <w:r w:rsidR="001B524B" w:rsidRPr="00555E92">
        <w:rPr>
          <w:rFonts w:ascii="Times New Roman" w:hAnsi="Times New Roman" w:cs="Times New Roman"/>
          <w:sz w:val="24"/>
          <w:szCs w:val="24"/>
        </w:rPr>
        <w:t>Bölümü</w:t>
      </w:r>
      <w:r w:rsidR="001B524B">
        <w:rPr>
          <w:rFonts w:ascii="Times New Roman" w:hAnsi="Times New Roman" w:cs="Times New Roman"/>
          <w:sz w:val="24"/>
          <w:szCs w:val="24"/>
        </w:rPr>
        <w:t xml:space="preserve"> </w:t>
      </w:r>
      <w:r w:rsidRPr="00683E4F">
        <w:rPr>
          <w:rFonts w:ascii="Times New Roman" w:hAnsi="Times New Roman" w:cs="Times New Roman"/>
          <w:sz w:val="24"/>
          <w:szCs w:val="24"/>
        </w:rPr>
        <w:t>dekanlı</w:t>
      </w:r>
      <w:r w:rsidR="008942B2" w:rsidRPr="00683E4F">
        <w:rPr>
          <w:rFonts w:ascii="Times New Roman" w:hAnsi="Times New Roman" w:cs="Times New Roman"/>
          <w:sz w:val="24"/>
          <w:szCs w:val="24"/>
        </w:rPr>
        <w:t>ğı</w:t>
      </w:r>
      <w:r w:rsidRPr="00683E4F">
        <w:rPr>
          <w:rFonts w:ascii="Times New Roman" w:hAnsi="Times New Roman" w:cs="Times New Roman"/>
          <w:sz w:val="24"/>
          <w:szCs w:val="24"/>
        </w:rPr>
        <w:t xml:space="preserve"> tarafından yapılır. Ders Uygulama Komisyonu, her bir anabilim dalından en az bir öğretim üye/elemanından oluşur. </w:t>
      </w:r>
    </w:p>
    <w:p w14:paraId="5A541B28" w14:textId="342D5B89" w:rsidR="005668BB" w:rsidRPr="00683E4F" w:rsidRDefault="005668BB"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b. </w:t>
      </w:r>
      <w:r w:rsidR="008942B2" w:rsidRPr="00683E4F">
        <w:rPr>
          <w:rFonts w:ascii="Times New Roman" w:hAnsi="Times New Roman" w:cs="Times New Roman"/>
          <w:sz w:val="24"/>
          <w:szCs w:val="24"/>
        </w:rPr>
        <w:t>Dekan tarafından Fakültenin öğretim elemanları arasından görevlendirilir. Komisyon Başkanı ve komisyon üyeleri, gerekli hâllerde görev süreleri dolmadan Dekan tarafından görevden alınabilirler. Üyelerden birinin komisyon üyeliğinden çekilme isteği, komisyon başkanının fakülteye bildirimi ile yürürlüğe girer. Yeni üye/üyeler dekanlık tarafından görevlendirilir. Komisyon başkan ve üyelerinin görev süresi üç yıldır. Görev süresi dolan üye tekrar görevlendirilebilir.</w:t>
      </w:r>
    </w:p>
    <w:p w14:paraId="03500E9E" w14:textId="314D706E" w:rsidR="00B50EDA" w:rsidRPr="00683E4F" w:rsidRDefault="005668BB"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c. Komisyon, çalışmalarını anabilim dalları ve ders sorumluları ile eşgüdümlü olarak yürütür.</w:t>
      </w:r>
    </w:p>
    <w:p w14:paraId="20BB437E" w14:textId="77777777" w:rsidR="005668BB" w:rsidRPr="00683E4F" w:rsidRDefault="005668BB"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d. Komisyon gerektiğinde konu ile ilgili başka uzmanları da toplantılara çağırabilir ve alt komisyonlar oluşturabilir. Alt komisyonların oluşturulması ve çalışmaları için tüm görevlendirmeler, komisyon başkanının önerisiyle Dekan tarafından yapılır.</w:t>
      </w:r>
    </w:p>
    <w:p w14:paraId="40E460E8" w14:textId="73CD296E" w:rsidR="005668BB" w:rsidRPr="00683E4F" w:rsidRDefault="005668BB"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 e. Komisyon başkanı, alınan kararları dekanlığa yazılı olarak rapor eder.</w:t>
      </w:r>
    </w:p>
    <w:p w14:paraId="7E6B8DDC" w14:textId="77777777" w:rsidR="00816CEC" w:rsidRPr="00683E4F" w:rsidRDefault="00816CEC" w:rsidP="00683E4F">
      <w:pPr>
        <w:spacing w:line="360" w:lineRule="auto"/>
        <w:jc w:val="both"/>
        <w:rPr>
          <w:rFonts w:ascii="Times New Roman" w:hAnsi="Times New Roman" w:cs="Times New Roman"/>
          <w:b/>
          <w:sz w:val="24"/>
          <w:szCs w:val="24"/>
        </w:rPr>
      </w:pPr>
      <w:r w:rsidRPr="00683E4F">
        <w:rPr>
          <w:rFonts w:ascii="Times New Roman" w:hAnsi="Times New Roman" w:cs="Times New Roman"/>
          <w:b/>
          <w:sz w:val="24"/>
          <w:szCs w:val="24"/>
        </w:rPr>
        <w:t xml:space="preserve">Komisyonun Çalışma Usul ve Esasları </w:t>
      </w:r>
    </w:p>
    <w:p w14:paraId="2F739CE5" w14:textId="3B753CC2" w:rsidR="00B50EDA" w:rsidRPr="00683E4F" w:rsidRDefault="00B50EDA" w:rsidP="00683E4F">
      <w:pPr>
        <w:spacing w:line="360" w:lineRule="auto"/>
        <w:jc w:val="both"/>
        <w:rPr>
          <w:rFonts w:ascii="Times New Roman" w:hAnsi="Times New Roman" w:cs="Times New Roman"/>
          <w:sz w:val="24"/>
          <w:szCs w:val="24"/>
        </w:rPr>
      </w:pPr>
      <w:r w:rsidRPr="00683E4F">
        <w:rPr>
          <w:rFonts w:ascii="Times New Roman" w:hAnsi="Times New Roman" w:cs="Times New Roman"/>
          <w:b/>
          <w:sz w:val="24"/>
          <w:szCs w:val="24"/>
        </w:rPr>
        <w:t xml:space="preserve">MADDE 5 </w:t>
      </w:r>
    </w:p>
    <w:p w14:paraId="5BFD2CA0" w14:textId="59E4DA08" w:rsidR="005668BB" w:rsidRPr="00683E4F" w:rsidRDefault="005668BB"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a. </w:t>
      </w:r>
      <w:r w:rsidR="00816CEC" w:rsidRPr="00683E4F">
        <w:rPr>
          <w:rFonts w:ascii="Times New Roman" w:hAnsi="Times New Roman" w:cs="Times New Roman"/>
          <w:sz w:val="24"/>
          <w:szCs w:val="24"/>
        </w:rPr>
        <w:t xml:space="preserve">Komisyon, gündem doğrultusunda Başkanın çağrısı ya da üye sayısının salt çoğunluğunun yazılı talebi olması durumunda toplanır. Toplantı sıklığı gereksinimler doğrultusunda değişiklik gösterebilir. Toplantı tarihi ve yeri Komisyon Başkanı tarafından toplantı tarihinden en az üç ila </w:t>
      </w:r>
      <w:r w:rsidR="00816CEC" w:rsidRPr="00683E4F">
        <w:rPr>
          <w:rFonts w:ascii="Times New Roman" w:hAnsi="Times New Roman" w:cs="Times New Roman"/>
          <w:sz w:val="24"/>
          <w:szCs w:val="24"/>
        </w:rPr>
        <w:lastRenderedPageBreak/>
        <w:t>yedi gün önce belirlenir. Komisyon, gereksinimler doğrultusunda alt çalışma birimleri oluşturabilir.</w:t>
      </w:r>
    </w:p>
    <w:p w14:paraId="0E312C0B" w14:textId="7EBE93F5" w:rsidR="005668BB" w:rsidRPr="00683E4F" w:rsidRDefault="005668BB"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b. </w:t>
      </w:r>
      <w:r w:rsidR="00816CEC" w:rsidRPr="00683E4F">
        <w:rPr>
          <w:rFonts w:ascii="Times New Roman" w:hAnsi="Times New Roman" w:cs="Times New Roman"/>
          <w:sz w:val="24"/>
          <w:szCs w:val="24"/>
        </w:rPr>
        <w:t>Komisyon, faaliyetleri için harcama gerektiğinde, gerekçe ve kullanım alanlarını yazılı olarak belirtmek kaydıyla, Dekandan ödenek talep edebilir.</w:t>
      </w:r>
    </w:p>
    <w:p w14:paraId="3D1B2F98" w14:textId="12DC0340" w:rsidR="00816CEC" w:rsidRPr="00683E4F" w:rsidRDefault="00816CEC"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c. Komisyon, üyelerin salt çoğunluğunun hazır bulunmasıyla toplantıya başlar. Toplantıda hazır bulunanların salt çoğunluğunun kullandığı oy doğrultusunda kararlar alınır. Oyların eşitliği hâlinde Başkanın oyu doğrultusunda karar alınır.</w:t>
      </w:r>
    </w:p>
    <w:p w14:paraId="2089547B" w14:textId="77777777" w:rsidR="00816CEC" w:rsidRPr="00683E4F" w:rsidRDefault="00816CEC"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d. Toplantıda üyelerin yeter sayısının sağlanamaması hâlinde, toplantı tutanak altına alınır ve toplantı Başkan tarafından belirlenen sonraki bir tarihe ertelenir. Toplantıda hazır bulunamayan veya bulunamayacak olan her üye, gerekçesini yazılı olarak Komisyon Başkanı aracılığıyla Komisyona bildirir. Komisyon, bildirilen gerekçenin Yükseköğretim Mevzuatına uygun olmaması veya hiçbir gerekçenin bildirilmemesi hâllerinde, Dekanı yazılı olarak bilgilendirme kararı alabilir. Üst üste 2 toplantıya katılmama durumunda görev değişikliği ya da üyeliğinin iptali söz konusu olabilir. </w:t>
      </w:r>
    </w:p>
    <w:p w14:paraId="5B221CD3" w14:textId="77777777" w:rsidR="00816CEC" w:rsidRPr="00683E4F" w:rsidRDefault="00816CEC"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e. Dekan gerek gördüğünde komisyonu olağanüstü toplantıya davet ederek, komisyon başkanı olarak toplantıya başkanlık eder. Alınacak kararda da komisyon başkanı olarak oy kullanır.</w:t>
      </w:r>
    </w:p>
    <w:p w14:paraId="3A949150" w14:textId="00470E1D" w:rsidR="00816CEC" w:rsidRPr="00683E4F" w:rsidRDefault="00816CEC"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f. Komisyon başkanı, alınan tüm kararları dekanlığa yazılı olarak rapor eder.</w:t>
      </w:r>
    </w:p>
    <w:p w14:paraId="03329809" w14:textId="5187D2BF" w:rsidR="00B50EDA" w:rsidRPr="005F689E" w:rsidRDefault="00816CEC" w:rsidP="00683E4F">
      <w:p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g. </w:t>
      </w:r>
      <w:r w:rsidR="00683E4F" w:rsidRPr="00683E4F">
        <w:rPr>
          <w:rFonts w:ascii="Times New Roman" w:hAnsi="Times New Roman" w:cs="Times New Roman"/>
          <w:sz w:val="24"/>
          <w:szCs w:val="24"/>
        </w:rPr>
        <w:t>Komisyon, tüm bölüm başkanlıkları ve dekanlık bünyesinde faaliyet gösteren diğer kurul ve komisyonlarla iş birliği içinde çalışır.</w:t>
      </w:r>
    </w:p>
    <w:p w14:paraId="7ABA19F5" w14:textId="77777777" w:rsidR="007C3B11" w:rsidRPr="00683E4F" w:rsidRDefault="007C3B11" w:rsidP="00683E4F">
      <w:pPr>
        <w:spacing w:line="360" w:lineRule="auto"/>
        <w:ind w:left="360"/>
        <w:jc w:val="both"/>
        <w:rPr>
          <w:rFonts w:ascii="Times New Roman" w:hAnsi="Times New Roman" w:cs="Times New Roman"/>
          <w:b/>
          <w:bCs/>
          <w:sz w:val="24"/>
          <w:szCs w:val="24"/>
        </w:rPr>
      </w:pPr>
      <w:r w:rsidRPr="00683E4F">
        <w:rPr>
          <w:rFonts w:ascii="Times New Roman" w:hAnsi="Times New Roman" w:cs="Times New Roman"/>
          <w:b/>
          <w:bCs/>
          <w:sz w:val="24"/>
          <w:szCs w:val="24"/>
        </w:rPr>
        <w:t xml:space="preserve">Görev, Yetki ve Sorumluluklar </w:t>
      </w:r>
    </w:p>
    <w:p w14:paraId="0C3C0ED9" w14:textId="310CC595" w:rsidR="00B50EDA" w:rsidRPr="00683E4F" w:rsidRDefault="00B50EDA" w:rsidP="00683E4F">
      <w:pPr>
        <w:spacing w:line="360" w:lineRule="auto"/>
        <w:jc w:val="both"/>
        <w:rPr>
          <w:rFonts w:ascii="Times New Roman" w:hAnsi="Times New Roman" w:cs="Times New Roman"/>
          <w:sz w:val="24"/>
          <w:szCs w:val="24"/>
        </w:rPr>
      </w:pPr>
      <w:r w:rsidRPr="00683E4F">
        <w:rPr>
          <w:rFonts w:ascii="Times New Roman" w:hAnsi="Times New Roman" w:cs="Times New Roman"/>
          <w:b/>
          <w:sz w:val="24"/>
          <w:szCs w:val="24"/>
        </w:rPr>
        <w:t xml:space="preserve">MADDE </w:t>
      </w:r>
      <w:r w:rsidR="005F689E">
        <w:rPr>
          <w:rFonts w:ascii="Times New Roman" w:hAnsi="Times New Roman" w:cs="Times New Roman"/>
          <w:b/>
          <w:sz w:val="24"/>
          <w:szCs w:val="24"/>
        </w:rPr>
        <w:t>6</w:t>
      </w:r>
    </w:p>
    <w:p w14:paraId="41182AA9" w14:textId="5F84FF1E" w:rsidR="007C3B11" w:rsidRPr="00683E4F" w:rsidRDefault="007C3B11" w:rsidP="00683E4F">
      <w:pPr>
        <w:pStyle w:val="ListeParagraf"/>
        <w:numPr>
          <w:ilvl w:val="0"/>
          <w:numId w:val="2"/>
        </w:num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Eğitim-öğretim dönemine ait klinik/saha uygulama programını planlar ve uygulama sürecini kontrol altında tutar.</w:t>
      </w:r>
    </w:p>
    <w:p w14:paraId="077BA676" w14:textId="3A711AF3" w:rsidR="007C3B11" w:rsidRPr="00683E4F"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683E4F">
        <w:rPr>
          <w:rFonts w:ascii="Times New Roman" w:hAnsi="Times New Roman" w:cs="Times New Roman"/>
          <w:sz w:val="24"/>
          <w:szCs w:val="24"/>
        </w:rPr>
        <w:t>Tüm klinik/saha uygulamaların da ilgili Ana bilim dalı sorumlu öğretim üye/elemanları ile iş birliği içinde çalışır.</w:t>
      </w:r>
    </w:p>
    <w:p w14:paraId="7199F5A1" w14:textId="622B1CEF" w:rsidR="007C3B11" w:rsidRPr="00683E4F"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683E4F">
        <w:rPr>
          <w:rFonts w:ascii="Times New Roman" w:hAnsi="Times New Roman" w:cs="Times New Roman"/>
          <w:sz w:val="24"/>
          <w:szCs w:val="24"/>
        </w:rPr>
        <w:t>Ana bilim dalına yönelik klinik/saha uygulama kılavuzunu hazırlar, gerekli durumlarda kılavuzu günceller.</w:t>
      </w:r>
    </w:p>
    <w:p w14:paraId="1BA2D45F" w14:textId="5529C379" w:rsidR="007C3B11" w:rsidRPr="00683E4F"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683E4F">
        <w:rPr>
          <w:rFonts w:ascii="Times New Roman" w:hAnsi="Times New Roman" w:cs="Times New Roman"/>
          <w:sz w:val="24"/>
          <w:szCs w:val="24"/>
        </w:rPr>
        <w:t>Öğrencilerin uygulamalarını gerçekleştirecekleri, klinik alanlarının uygun fiziksel alt yapıya sahip olan kurum/kuruluşları belirler.</w:t>
      </w:r>
    </w:p>
    <w:p w14:paraId="01609334" w14:textId="05B22290" w:rsidR="007C3B11" w:rsidRPr="00683E4F"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683E4F">
        <w:rPr>
          <w:rFonts w:ascii="Times New Roman" w:hAnsi="Times New Roman" w:cs="Times New Roman"/>
          <w:sz w:val="24"/>
          <w:szCs w:val="24"/>
        </w:rPr>
        <w:lastRenderedPageBreak/>
        <w:t>Öğrencilerin teorik bilgisini uygulamaya aktarabileceği klinik uygulama alanlarını öğrenci sayısı ve belirlenen alanların özelliklerine göre düzenler.</w:t>
      </w:r>
    </w:p>
    <w:p w14:paraId="6C4A7F63" w14:textId="4511C71A" w:rsidR="007C3B11" w:rsidRPr="00B0745E"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B0745E">
        <w:rPr>
          <w:rFonts w:ascii="Times New Roman" w:hAnsi="Times New Roman" w:cs="Times New Roman"/>
          <w:sz w:val="24"/>
          <w:szCs w:val="24"/>
        </w:rPr>
        <w:t xml:space="preserve">Uygulama faaliyetlerinin, </w:t>
      </w:r>
      <w:r w:rsidR="00B0745E" w:rsidRPr="00B0745E">
        <w:rPr>
          <w:rFonts w:ascii="Times New Roman" w:hAnsi="Times New Roman" w:cs="Times New Roman"/>
          <w:sz w:val="24"/>
          <w:szCs w:val="24"/>
        </w:rPr>
        <w:t>üniversite, devlet ve özel hastaneler, Milli</w:t>
      </w:r>
      <w:r w:rsidR="00B0745E" w:rsidRPr="00B0745E">
        <w:rPr>
          <w:rFonts w:ascii="Times New Roman" w:hAnsi="Times New Roman" w:cs="Times New Roman"/>
          <w:spacing w:val="-4"/>
          <w:sz w:val="24"/>
          <w:szCs w:val="24"/>
        </w:rPr>
        <w:t xml:space="preserve"> </w:t>
      </w:r>
      <w:r w:rsidR="00B0745E" w:rsidRPr="00B0745E">
        <w:rPr>
          <w:rFonts w:ascii="Times New Roman" w:hAnsi="Times New Roman" w:cs="Times New Roman"/>
          <w:sz w:val="24"/>
          <w:szCs w:val="24"/>
        </w:rPr>
        <w:t>Eğitim</w:t>
      </w:r>
      <w:r w:rsidR="00B0745E" w:rsidRPr="00B0745E">
        <w:rPr>
          <w:rFonts w:ascii="Times New Roman" w:hAnsi="Times New Roman" w:cs="Times New Roman"/>
          <w:spacing w:val="-1"/>
          <w:sz w:val="24"/>
          <w:szCs w:val="24"/>
        </w:rPr>
        <w:t xml:space="preserve"> </w:t>
      </w:r>
      <w:r w:rsidR="00B0745E" w:rsidRPr="00B0745E">
        <w:rPr>
          <w:rFonts w:ascii="Times New Roman" w:hAnsi="Times New Roman" w:cs="Times New Roman"/>
          <w:sz w:val="24"/>
          <w:szCs w:val="24"/>
        </w:rPr>
        <w:t>Bakanlığına</w:t>
      </w:r>
      <w:r w:rsidR="00B0745E" w:rsidRPr="00B0745E">
        <w:rPr>
          <w:rFonts w:ascii="Times New Roman" w:hAnsi="Times New Roman" w:cs="Times New Roman"/>
          <w:spacing w:val="-5"/>
          <w:sz w:val="24"/>
          <w:szCs w:val="24"/>
        </w:rPr>
        <w:t xml:space="preserve"> </w:t>
      </w:r>
      <w:r w:rsidR="00B0745E" w:rsidRPr="00B0745E">
        <w:rPr>
          <w:rFonts w:ascii="Times New Roman" w:hAnsi="Times New Roman" w:cs="Times New Roman"/>
          <w:sz w:val="24"/>
          <w:szCs w:val="24"/>
        </w:rPr>
        <w:t>bağlı</w:t>
      </w:r>
      <w:r w:rsidR="00B0745E" w:rsidRPr="00B0745E">
        <w:rPr>
          <w:rFonts w:ascii="Times New Roman" w:hAnsi="Times New Roman" w:cs="Times New Roman"/>
          <w:spacing w:val="-4"/>
          <w:sz w:val="24"/>
          <w:szCs w:val="24"/>
        </w:rPr>
        <w:t xml:space="preserve"> </w:t>
      </w:r>
      <w:r w:rsidR="00B0745E" w:rsidRPr="00B0745E">
        <w:rPr>
          <w:rFonts w:ascii="Times New Roman" w:hAnsi="Times New Roman" w:cs="Times New Roman"/>
          <w:sz w:val="24"/>
          <w:szCs w:val="24"/>
        </w:rPr>
        <w:t>özel eğitim ve rehabilitasyon merkezleri, Gençlik ve Spor Bakanlığına bağlı kurumlar, aile sağlığı merkezleri, dispanserler, huzurevleri, yaşlı bakımevleri, spor merkezleri, spor kulüpleri ve özel kurum ve kuruluşlarda</w:t>
      </w:r>
      <w:r w:rsidR="00B0745E" w:rsidRPr="00B0745E">
        <w:rPr>
          <w:rFonts w:ascii="Times New Roman" w:hAnsi="Times New Roman" w:cs="Times New Roman"/>
          <w:sz w:val="24"/>
          <w:szCs w:val="24"/>
        </w:rPr>
        <w:t xml:space="preserve"> </w:t>
      </w:r>
      <w:r w:rsidR="00CF7768" w:rsidRPr="00B0745E">
        <w:rPr>
          <w:rFonts w:ascii="Times New Roman" w:hAnsi="Times New Roman" w:cs="Times New Roman"/>
          <w:sz w:val="24"/>
          <w:szCs w:val="24"/>
        </w:rPr>
        <w:t>yapılmasını takip eder.</w:t>
      </w:r>
    </w:p>
    <w:p w14:paraId="184EBF83" w14:textId="4EFB89DA" w:rsidR="007C3B11" w:rsidRPr="00683E4F"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683E4F">
        <w:rPr>
          <w:rFonts w:ascii="Times New Roman" w:hAnsi="Times New Roman" w:cs="Times New Roman"/>
          <w:sz w:val="24"/>
          <w:szCs w:val="24"/>
        </w:rPr>
        <w:t>Her Ana bilim Dalı’na özgü hazırlanan öğrencinin uygulama alanındaki öğrenme becerilerini değerlendiren “Klinik Uygulama Değerlendirme Formu” nun etkin bir şekilde kullanılmasını sağlar.</w:t>
      </w:r>
    </w:p>
    <w:p w14:paraId="20D633F8" w14:textId="380E0EE3" w:rsidR="007C3B11" w:rsidRPr="00683E4F"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683E4F">
        <w:rPr>
          <w:rFonts w:ascii="Times New Roman" w:hAnsi="Times New Roman" w:cs="Times New Roman"/>
          <w:sz w:val="24"/>
          <w:szCs w:val="24"/>
        </w:rPr>
        <w:t>Komisyon Ana bilim dalları ile iş birliği içerisinde, öğrencilerin klinik uygulama da kanıta dayalı uygulamalarının temel alınmasına rehberlik eder.</w:t>
      </w:r>
    </w:p>
    <w:p w14:paraId="755B402D" w14:textId="0DCC7F30" w:rsidR="007C3B11" w:rsidRPr="00683E4F"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683E4F">
        <w:rPr>
          <w:rFonts w:ascii="Times New Roman" w:hAnsi="Times New Roman" w:cs="Times New Roman"/>
          <w:sz w:val="24"/>
          <w:szCs w:val="24"/>
        </w:rPr>
        <w:t>Klinik uygulama koordinatörlerine uygulama yapılamasına ilişkin kurum/kuruluşlar ile gerekli yazışmaların yapılması ve ilgili kuruluşlardan izin alınmasına rehberlik eder.</w:t>
      </w:r>
    </w:p>
    <w:p w14:paraId="4AC673D0" w14:textId="40AAEED3" w:rsidR="00B50EDA" w:rsidRPr="001F5ECC" w:rsidRDefault="007C3B11" w:rsidP="00683E4F">
      <w:pPr>
        <w:pStyle w:val="ListeParagraf"/>
        <w:numPr>
          <w:ilvl w:val="0"/>
          <w:numId w:val="2"/>
        </w:numPr>
        <w:spacing w:line="360" w:lineRule="auto"/>
        <w:jc w:val="both"/>
        <w:rPr>
          <w:rFonts w:ascii="Times New Roman" w:hAnsi="Times New Roman" w:cs="Times New Roman"/>
          <w:b/>
          <w:bCs/>
          <w:sz w:val="24"/>
          <w:szCs w:val="24"/>
        </w:rPr>
      </w:pPr>
      <w:r w:rsidRPr="00683E4F">
        <w:rPr>
          <w:rFonts w:ascii="Times New Roman" w:hAnsi="Times New Roman" w:cs="Times New Roman"/>
          <w:sz w:val="24"/>
          <w:szCs w:val="24"/>
        </w:rPr>
        <w:t>Dekanlık ya da Fakülte Yönetim Kurulu tarafından yönlendirilen klinik/saha uygulaması ile ilgili konuları inceler ve görüş bildirir.</w:t>
      </w:r>
    </w:p>
    <w:p w14:paraId="714A9303"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rPr>
        <w:t>Staj ile ilgili hazırlık, uygulama sırası, staj değerlendirme toplantıları düzenler.</w:t>
      </w:r>
    </w:p>
    <w:p w14:paraId="54F6BC78"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rPr>
        <w:t>Stajlarda güncel eğitim model ve yöntemlerin kullanımını teşvik eder.</w:t>
      </w:r>
    </w:p>
    <w:p w14:paraId="18A93478"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rPr>
        <w:t xml:space="preserve">Uygulanacak güncel eğitim model ve yöntemler ile ilgili hizmet içi eğitimler düzenler. </w:t>
      </w:r>
    </w:p>
    <w:p w14:paraId="2E4E9026"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rPr>
        <w:t>Stajda kullanılacak basılı evrakın zamanında düzenlenip, hazır hale gelmesini organize eder, evrakların güncelleştirilmesini sağlar.</w:t>
      </w:r>
    </w:p>
    <w:p w14:paraId="16FCD042"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rPr>
        <w:t>Stajda dikkat edilecek hususları belirler.</w:t>
      </w:r>
    </w:p>
    <w:p w14:paraId="1E3C881A"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rPr>
        <w:t>Staj bilgilerini öğrencilere duyurur.</w:t>
      </w:r>
    </w:p>
    <w:p w14:paraId="133E1D82"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rPr>
        <w:t xml:space="preserve">Staj çalışmalarını denetler. </w:t>
      </w:r>
    </w:p>
    <w:p w14:paraId="507C61A5"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color w:val="232323"/>
        </w:rPr>
        <w:t xml:space="preserve">Seçmeli staj yapılacak kurum ve kuruluşlar komisyon tarafından belirlenen kriterlere göre değerlendirilir. </w:t>
      </w:r>
    </w:p>
    <w:p w14:paraId="4EBAD979" w14:textId="77777777"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rPr>
        <w:t>Stajer öğrencilerin staj sırasında yaşadıkları sorunların çözümüne yardımcı olur.</w:t>
      </w:r>
    </w:p>
    <w:p w14:paraId="7135CB53" w14:textId="58963556" w:rsidR="001F5ECC" w:rsidRPr="005F689E" w:rsidRDefault="001F5ECC" w:rsidP="005F689E">
      <w:pPr>
        <w:pStyle w:val="AralkYok"/>
        <w:numPr>
          <w:ilvl w:val="0"/>
          <w:numId w:val="2"/>
        </w:numPr>
        <w:spacing w:line="360" w:lineRule="auto"/>
        <w:jc w:val="both"/>
        <w:rPr>
          <w:rFonts w:ascii="Times New Roman" w:hAnsi="Times New Roman" w:cs="Times New Roman"/>
          <w:b/>
          <w:bCs/>
        </w:rPr>
      </w:pPr>
      <w:r w:rsidRPr="005F689E">
        <w:rPr>
          <w:rFonts w:ascii="Times New Roman" w:hAnsi="Times New Roman" w:cs="Times New Roman"/>
          <w:color w:val="232323"/>
        </w:rPr>
        <w:t xml:space="preserve">Komisyon öğrenciler tarafından yapılan başvuruları değerlendirir, başvuru değerlendirme sonuçlarını dekanlığa iletir. </w:t>
      </w:r>
    </w:p>
    <w:p w14:paraId="0A52FB65" w14:textId="77777777" w:rsidR="00B50EDA" w:rsidRPr="00683E4F" w:rsidRDefault="00B50EDA" w:rsidP="005F689E">
      <w:pPr>
        <w:spacing w:line="360" w:lineRule="auto"/>
        <w:jc w:val="both"/>
        <w:rPr>
          <w:rFonts w:ascii="Times New Roman" w:hAnsi="Times New Roman" w:cs="Times New Roman"/>
          <w:b/>
          <w:bCs/>
          <w:sz w:val="24"/>
          <w:szCs w:val="24"/>
        </w:rPr>
      </w:pPr>
    </w:p>
    <w:p w14:paraId="42F9A693" w14:textId="77777777" w:rsidR="00B0745E" w:rsidRDefault="00B0745E" w:rsidP="00683E4F">
      <w:pPr>
        <w:spacing w:line="360" w:lineRule="auto"/>
        <w:ind w:left="360"/>
        <w:jc w:val="both"/>
        <w:rPr>
          <w:rFonts w:ascii="Times New Roman" w:hAnsi="Times New Roman" w:cs="Times New Roman"/>
          <w:b/>
          <w:bCs/>
          <w:sz w:val="24"/>
          <w:szCs w:val="24"/>
        </w:rPr>
      </w:pPr>
    </w:p>
    <w:p w14:paraId="65F53575" w14:textId="77777777" w:rsidR="00B0745E" w:rsidRDefault="00B0745E" w:rsidP="00683E4F">
      <w:pPr>
        <w:spacing w:line="360" w:lineRule="auto"/>
        <w:ind w:left="360"/>
        <w:jc w:val="both"/>
        <w:rPr>
          <w:rFonts w:ascii="Times New Roman" w:hAnsi="Times New Roman" w:cs="Times New Roman"/>
          <w:b/>
          <w:bCs/>
          <w:sz w:val="24"/>
          <w:szCs w:val="24"/>
        </w:rPr>
      </w:pPr>
    </w:p>
    <w:p w14:paraId="1BDDD009" w14:textId="77777777" w:rsidR="00B0745E" w:rsidRDefault="00B0745E" w:rsidP="00683E4F">
      <w:pPr>
        <w:spacing w:line="360" w:lineRule="auto"/>
        <w:ind w:left="360"/>
        <w:jc w:val="both"/>
        <w:rPr>
          <w:rFonts w:ascii="Times New Roman" w:hAnsi="Times New Roman" w:cs="Times New Roman"/>
          <w:b/>
          <w:bCs/>
          <w:sz w:val="24"/>
          <w:szCs w:val="24"/>
        </w:rPr>
      </w:pPr>
    </w:p>
    <w:p w14:paraId="1DB4471B" w14:textId="0B10BAE0" w:rsidR="007C3B11" w:rsidRPr="00683E4F" w:rsidRDefault="007C3B11" w:rsidP="00683E4F">
      <w:pPr>
        <w:spacing w:line="360" w:lineRule="auto"/>
        <w:ind w:left="360"/>
        <w:jc w:val="both"/>
        <w:rPr>
          <w:rFonts w:ascii="Times New Roman" w:hAnsi="Times New Roman" w:cs="Times New Roman"/>
          <w:b/>
          <w:bCs/>
          <w:sz w:val="24"/>
          <w:szCs w:val="24"/>
        </w:rPr>
      </w:pPr>
      <w:r w:rsidRPr="00683E4F">
        <w:rPr>
          <w:rFonts w:ascii="Times New Roman" w:hAnsi="Times New Roman" w:cs="Times New Roman"/>
          <w:b/>
          <w:bCs/>
          <w:sz w:val="24"/>
          <w:szCs w:val="24"/>
        </w:rPr>
        <w:lastRenderedPageBreak/>
        <w:t xml:space="preserve">Komisyonun Çalışma Esasları </w:t>
      </w:r>
    </w:p>
    <w:p w14:paraId="50249850" w14:textId="1B8F1CB9" w:rsidR="00B50EDA" w:rsidRPr="00683E4F" w:rsidRDefault="00B50EDA" w:rsidP="00683E4F">
      <w:pPr>
        <w:spacing w:line="360" w:lineRule="auto"/>
        <w:jc w:val="both"/>
        <w:rPr>
          <w:rFonts w:ascii="Times New Roman" w:hAnsi="Times New Roman" w:cs="Times New Roman"/>
          <w:sz w:val="24"/>
          <w:szCs w:val="24"/>
        </w:rPr>
      </w:pPr>
      <w:r w:rsidRPr="00683E4F">
        <w:rPr>
          <w:rFonts w:ascii="Times New Roman" w:hAnsi="Times New Roman" w:cs="Times New Roman"/>
          <w:b/>
          <w:sz w:val="24"/>
          <w:szCs w:val="24"/>
        </w:rPr>
        <w:t xml:space="preserve">Madde </w:t>
      </w:r>
      <w:r w:rsidR="005F689E">
        <w:rPr>
          <w:rFonts w:ascii="Times New Roman" w:hAnsi="Times New Roman" w:cs="Times New Roman"/>
          <w:b/>
          <w:sz w:val="24"/>
          <w:szCs w:val="24"/>
        </w:rPr>
        <w:t>7</w:t>
      </w:r>
      <w:r w:rsidRPr="00683E4F">
        <w:rPr>
          <w:rFonts w:ascii="Times New Roman" w:hAnsi="Times New Roman" w:cs="Times New Roman"/>
          <w:b/>
          <w:sz w:val="24"/>
          <w:szCs w:val="24"/>
        </w:rPr>
        <w:t xml:space="preserve"> –</w:t>
      </w:r>
      <w:r w:rsidRPr="00683E4F">
        <w:rPr>
          <w:rFonts w:ascii="Times New Roman" w:hAnsi="Times New Roman" w:cs="Times New Roman"/>
          <w:sz w:val="24"/>
          <w:szCs w:val="24"/>
        </w:rPr>
        <w:t xml:space="preserve"> (1) </w:t>
      </w:r>
    </w:p>
    <w:p w14:paraId="52D3C94A" w14:textId="54C2CC4D" w:rsidR="007C3B11" w:rsidRPr="00683E4F" w:rsidRDefault="007C3B11" w:rsidP="00683E4F">
      <w:pPr>
        <w:pStyle w:val="ListeParagraf"/>
        <w:numPr>
          <w:ilvl w:val="0"/>
          <w:numId w:val="3"/>
        </w:num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Komisyon eğitim-öğretim yılı süresince her ay en az bir kez toplanır; gerektiğinde ek toplantılar da yapılabilir. Komisyon her toplantı için toplantı tutanağı tutar.</w:t>
      </w:r>
    </w:p>
    <w:p w14:paraId="38CBEB9C" w14:textId="77777777" w:rsidR="007C3B11" w:rsidRPr="00683E4F" w:rsidRDefault="007C3B11" w:rsidP="00683E4F">
      <w:pPr>
        <w:spacing w:line="360" w:lineRule="auto"/>
        <w:ind w:left="360"/>
        <w:jc w:val="both"/>
        <w:rPr>
          <w:rFonts w:ascii="Times New Roman" w:hAnsi="Times New Roman" w:cs="Times New Roman"/>
          <w:b/>
          <w:bCs/>
          <w:sz w:val="24"/>
          <w:szCs w:val="24"/>
        </w:rPr>
      </w:pPr>
      <w:r w:rsidRPr="00683E4F">
        <w:rPr>
          <w:rFonts w:ascii="Times New Roman" w:hAnsi="Times New Roman" w:cs="Times New Roman"/>
          <w:b/>
          <w:bCs/>
          <w:sz w:val="24"/>
          <w:szCs w:val="24"/>
        </w:rPr>
        <w:t xml:space="preserve">Yürütme </w:t>
      </w:r>
    </w:p>
    <w:p w14:paraId="680176A0" w14:textId="1C8ACE8F" w:rsidR="00B50EDA" w:rsidRPr="00683E4F" w:rsidRDefault="00B50EDA" w:rsidP="00683E4F">
      <w:pPr>
        <w:spacing w:line="360" w:lineRule="auto"/>
        <w:jc w:val="both"/>
        <w:rPr>
          <w:rFonts w:ascii="Times New Roman" w:hAnsi="Times New Roman" w:cs="Times New Roman"/>
          <w:sz w:val="24"/>
          <w:szCs w:val="24"/>
        </w:rPr>
      </w:pPr>
      <w:r w:rsidRPr="00683E4F">
        <w:rPr>
          <w:rFonts w:ascii="Times New Roman" w:hAnsi="Times New Roman" w:cs="Times New Roman"/>
          <w:b/>
          <w:sz w:val="24"/>
          <w:szCs w:val="24"/>
        </w:rPr>
        <w:t xml:space="preserve">Madde </w:t>
      </w:r>
      <w:r w:rsidR="005F689E">
        <w:rPr>
          <w:rFonts w:ascii="Times New Roman" w:hAnsi="Times New Roman" w:cs="Times New Roman"/>
          <w:b/>
          <w:sz w:val="24"/>
          <w:szCs w:val="24"/>
        </w:rPr>
        <w:t>8</w:t>
      </w:r>
    </w:p>
    <w:p w14:paraId="10CCECDF" w14:textId="003C1BA0" w:rsidR="007C3B11" w:rsidRPr="00683E4F" w:rsidRDefault="007C3B11" w:rsidP="00683E4F">
      <w:pPr>
        <w:pStyle w:val="ListeParagraf"/>
        <w:numPr>
          <w:ilvl w:val="0"/>
          <w:numId w:val="4"/>
        </w:numPr>
        <w:spacing w:line="360" w:lineRule="auto"/>
        <w:jc w:val="both"/>
        <w:rPr>
          <w:rFonts w:ascii="Times New Roman" w:hAnsi="Times New Roman" w:cs="Times New Roman"/>
          <w:sz w:val="24"/>
          <w:szCs w:val="24"/>
        </w:rPr>
      </w:pPr>
      <w:r w:rsidRPr="00683E4F">
        <w:rPr>
          <w:rFonts w:ascii="Times New Roman" w:hAnsi="Times New Roman" w:cs="Times New Roman"/>
          <w:sz w:val="24"/>
          <w:szCs w:val="24"/>
        </w:rPr>
        <w:t xml:space="preserve">Bu yönerge hükümlerini Erzurum Teknik Üniversitesi </w:t>
      </w:r>
      <w:r w:rsidR="001F5ECC" w:rsidRPr="005F689E">
        <w:rPr>
          <w:rFonts w:ascii="Times New Roman" w:hAnsi="Times New Roman" w:cs="Times New Roman"/>
          <w:sz w:val="24"/>
          <w:szCs w:val="24"/>
        </w:rPr>
        <w:t>Sağlık Bilimleri</w:t>
      </w:r>
      <w:r w:rsidRPr="00683E4F">
        <w:rPr>
          <w:rFonts w:ascii="Times New Roman" w:hAnsi="Times New Roman" w:cs="Times New Roman"/>
          <w:sz w:val="24"/>
          <w:szCs w:val="24"/>
        </w:rPr>
        <w:t xml:space="preserve"> Fakültesi</w:t>
      </w:r>
      <w:r w:rsidR="005F689E">
        <w:rPr>
          <w:rFonts w:ascii="Times New Roman" w:hAnsi="Times New Roman" w:cs="Times New Roman"/>
          <w:sz w:val="24"/>
          <w:szCs w:val="24"/>
        </w:rPr>
        <w:t xml:space="preserve">, </w:t>
      </w:r>
      <w:r w:rsidR="00FE17B5">
        <w:rPr>
          <w:rFonts w:ascii="Times New Roman" w:hAnsi="Times New Roman" w:cs="Times New Roman"/>
          <w:sz w:val="24"/>
          <w:szCs w:val="24"/>
        </w:rPr>
        <w:t>yönetim kurulu</w:t>
      </w:r>
      <w:r w:rsidRPr="00683E4F">
        <w:rPr>
          <w:rFonts w:ascii="Times New Roman" w:hAnsi="Times New Roman" w:cs="Times New Roman"/>
          <w:sz w:val="24"/>
          <w:szCs w:val="24"/>
        </w:rPr>
        <w:t xml:space="preserve"> yürütür.</w:t>
      </w:r>
    </w:p>
    <w:p w14:paraId="547E0E66" w14:textId="77777777" w:rsidR="00B50EDA" w:rsidRPr="00683E4F" w:rsidRDefault="00B50EDA" w:rsidP="00683E4F">
      <w:pPr>
        <w:spacing w:line="360" w:lineRule="auto"/>
        <w:jc w:val="both"/>
        <w:rPr>
          <w:rFonts w:ascii="Times New Roman" w:hAnsi="Times New Roman" w:cs="Times New Roman"/>
          <w:sz w:val="24"/>
          <w:szCs w:val="24"/>
        </w:rPr>
      </w:pPr>
    </w:p>
    <w:p w14:paraId="7A6F517A" w14:textId="77777777" w:rsidR="00B50EDA" w:rsidRPr="00683E4F" w:rsidRDefault="00B50EDA" w:rsidP="00683E4F">
      <w:pPr>
        <w:spacing w:line="360" w:lineRule="auto"/>
        <w:jc w:val="both"/>
        <w:rPr>
          <w:rFonts w:ascii="Times New Roman" w:hAnsi="Times New Roman" w:cs="Times New Roman"/>
          <w:sz w:val="24"/>
          <w:szCs w:val="24"/>
        </w:rPr>
      </w:pPr>
    </w:p>
    <w:p w14:paraId="4542BC59" w14:textId="77777777" w:rsidR="007C3B11" w:rsidRPr="00683E4F" w:rsidRDefault="007C3B11" w:rsidP="00683E4F">
      <w:pPr>
        <w:spacing w:line="360" w:lineRule="auto"/>
        <w:ind w:left="360"/>
        <w:jc w:val="both"/>
        <w:rPr>
          <w:rFonts w:ascii="Times New Roman" w:hAnsi="Times New Roman" w:cs="Times New Roman"/>
          <w:sz w:val="24"/>
          <w:szCs w:val="24"/>
        </w:rPr>
      </w:pPr>
    </w:p>
    <w:p w14:paraId="34D98264" w14:textId="77777777" w:rsidR="007C3B11" w:rsidRPr="00683E4F" w:rsidRDefault="007C3B11" w:rsidP="00683E4F">
      <w:pPr>
        <w:spacing w:line="360" w:lineRule="auto"/>
        <w:ind w:left="360"/>
        <w:jc w:val="both"/>
        <w:rPr>
          <w:rFonts w:ascii="Times New Roman" w:hAnsi="Times New Roman" w:cs="Times New Roman"/>
          <w:sz w:val="24"/>
          <w:szCs w:val="24"/>
        </w:rPr>
      </w:pPr>
    </w:p>
    <w:p w14:paraId="29084409" w14:textId="77777777" w:rsidR="007C3B11" w:rsidRPr="00683E4F" w:rsidRDefault="007C3B11" w:rsidP="00683E4F">
      <w:pPr>
        <w:spacing w:line="360" w:lineRule="auto"/>
        <w:ind w:left="360"/>
        <w:jc w:val="both"/>
        <w:rPr>
          <w:rFonts w:ascii="Times New Roman" w:hAnsi="Times New Roman" w:cs="Times New Roman"/>
          <w:sz w:val="24"/>
          <w:szCs w:val="24"/>
        </w:rPr>
      </w:pPr>
    </w:p>
    <w:p w14:paraId="14891C5F" w14:textId="77777777" w:rsidR="007C3B11" w:rsidRPr="00683E4F" w:rsidRDefault="007C3B11" w:rsidP="00683E4F">
      <w:pPr>
        <w:spacing w:line="360" w:lineRule="auto"/>
        <w:ind w:left="360"/>
        <w:jc w:val="both"/>
        <w:rPr>
          <w:rFonts w:ascii="Times New Roman" w:hAnsi="Times New Roman" w:cs="Times New Roman"/>
          <w:sz w:val="24"/>
          <w:szCs w:val="24"/>
        </w:rPr>
      </w:pPr>
    </w:p>
    <w:p w14:paraId="2FA357C6" w14:textId="77777777" w:rsidR="007C3B11" w:rsidRPr="00683E4F" w:rsidRDefault="007C3B11" w:rsidP="00683E4F">
      <w:pPr>
        <w:spacing w:line="360" w:lineRule="auto"/>
        <w:ind w:left="360"/>
        <w:jc w:val="both"/>
        <w:rPr>
          <w:rFonts w:ascii="Times New Roman" w:hAnsi="Times New Roman" w:cs="Times New Roman"/>
          <w:sz w:val="24"/>
          <w:szCs w:val="24"/>
        </w:rPr>
      </w:pPr>
    </w:p>
    <w:p w14:paraId="30847ADC" w14:textId="77777777" w:rsidR="007C3B11" w:rsidRPr="00683E4F" w:rsidRDefault="007C3B11" w:rsidP="00683E4F">
      <w:pPr>
        <w:spacing w:line="360" w:lineRule="auto"/>
        <w:ind w:left="360"/>
        <w:jc w:val="both"/>
        <w:rPr>
          <w:rFonts w:ascii="Times New Roman" w:hAnsi="Times New Roman" w:cs="Times New Roman"/>
          <w:sz w:val="24"/>
          <w:szCs w:val="24"/>
        </w:rPr>
      </w:pPr>
    </w:p>
    <w:p w14:paraId="33E501C5" w14:textId="77777777" w:rsidR="007C3B11" w:rsidRPr="00683E4F" w:rsidRDefault="007C3B11" w:rsidP="00683E4F">
      <w:pPr>
        <w:spacing w:line="360" w:lineRule="auto"/>
        <w:ind w:left="360"/>
        <w:jc w:val="both"/>
        <w:rPr>
          <w:rFonts w:ascii="Times New Roman" w:hAnsi="Times New Roman" w:cs="Times New Roman"/>
          <w:sz w:val="24"/>
          <w:szCs w:val="24"/>
        </w:rPr>
      </w:pPr>
    </w:p>
    <w:p w14:paraId="5450A601" w14:textId="77777777" w:rsidR="007C3B11" w:rsidRPr="00683E4F" w:rsidRDefault="007C3B11" w:rsidP="00683E4F">
      <w:pPr>
        <w:spacing w:line="360" w:lineRule="auto"/>
        <w:ind w:left="360"/>
        <w:jc w:val="both"/>
        <w:rPr>
          <w:rFonts w:ascii="Times New Roman" w:hAnsi="Times New Roman" w:cs="Times New Roman"/>
          <w:sz w:val="24"/>
          <w:szCs w:val="24"/>
        </w:rPr>
      </w:pPr>
    </w:p>
    <w:p w14:paraId="73A57E75" w14:textId="77777777" w:rsidR="007C3B11" w:rsidRPr="00683E4F" w:rsidRDefault="007C3B11" w:rsidP="00683E4F">
      <w:pPr>
        <w:spacing w:line="360" w:lineRule="auto"/>
        <w:ind w:left="360"/>
        <w:jc w:val="both"/>
        <w:rPr>
          <w:rFonts w:ascii="Times New Roman" w:hAnsi="Times New Roman" w:cs="Times New Roman"/>
          <w:sz w:val="24"/>
          <w:szCs w:val="24"/>
        </w:rPr>
      </w:pPr>
    </w:p>
    <w:p w14:paraId="79A79008" w14:textId="77777777" w:rsidR="007C3B11" w:rsidRPr="00683E4F" w:rsidRDefault="007C3B11" w:rsidP="00683E4F">
      <w:pPr>
        <w:spacing w:line="360" w:lineRule="auto"/>
        <w:ind w:left="360"/>
        <w:jc w:val="both"/>
        <w:rPr>
          <w:rFonts w:ascii="Times New Roman" w:hAnsi="Times New Roman" w:cs="Times New Roman"/>
          <w:sz w:val="24"/>
          <w:szCs w:val="24"/>
        </w:rPr>
      </w:pPr>
    </w:p>
    <w:p w14:paraId="3629E9A5" w14:textId="77777777" w:rsidR="007C3B11" w:rsidRPr="00683E4F" w:rsidRDefault="007C3B11" w:rsidP="00683E4F">
      <w:pPr>
        <w:spacing w:line="360" w:lineRule="auto"/>
        <w:ind w:left="360"/>
        <w:jc w:val="both"/>
        <w:rPr>
          <w:rFonts w:ascii="Times New Roman" w:hAnsi="Times New Roman" w:cs="Times New Roman"/>
          <w:sz w:val="24"/>
          <w:szCs w:val="24"/>
        </w:rPr>
      </w:pPr>
    </w:p>
    <w:p w14:paraId="58D8561D" w14:textId="77777777" w:rsidR="007C3B11" w:rsidRPr="00683E4F" w:rsidRDefault="007C3B11" w:rsidP="00683E4F">
      <w:pPr>
        <w:spacing w:line="360" w:lineRule="auto"/>
        <w:ind w:left="360"/>
        <w:jc w:val="both"/>
        <w:rPr>
          <w:rFonts w:ascii="Times New Roman" w:hAnsi="Times New Roman" w:cs="Times New Roman"/>
          <w:sz w:val="24"/>
          <w:szCs w:val="24"/>
        </w:rPr>
      </w:pPr>
    </w:p>
    <w:p w14:paraId="238FB3F3" w14:textId="77777777" w:rsidR="007C3B11" w:rsidRPr="00683E4F" w:rsidRDefault="007C3B11" w:rsidP="00683E4F">
      <w:pPr>
        <w:spacing w:line="360" w:lineRule="auto"/>
        <w:ind w:left="360"/>
        <w:jc w:val="both"/>
        <w:rPr>
          <w:rFonts w:ascii="Times New Roman" w:hAnsi="Times New Roman" w:cs="Times New Roman"/>
          <w:sz w:val="24"/>
          <w:szCs w:val="24"/>
        </w:rPr>
      </w:pPr>
    </w:p>
    <w:p w14:paraId="58FBB2BF" w14:textId="77777777" w:rsidR="007C3B11" w:rsidRPr="00683E4F" w:rsidRDefault="007C3B11" w:rsidP="00683E4F">
      <w:pPr>
        <w:spacing w:line="360" w:lineRule="auto"/>
        <w:ind w:left="360"/>
        <w:jc w:val="both"/>
        <w:rPr>
          <w:rFonts w:ascii="Times New Roman" w:hAnsi="Times New Roman" w:cs="Times New Roman"/>
          <w:sz w:val="24"/>
          <w:szCs w:val="24"/>
        </w:rPr>
      </w:pPr>
    </w:p>
    <w:p w14:paraId="2055EC09" w14:textId="77777777" w:rsidR="007C3B11" w:rsidRPr="00683E4F" w:rsidRDefault="007C3B11" w:rsidP="00683E4F">
      <w:pPr>
        <w:spacing w:line="360" w:lineRule="auto"/>
        <w:ind w:left="360"/>
        <w:jc w:val="both"/>
        <w:rPr>
          <w:rFonts w:ascii="Times New Roman" w:hAnsi="Times New Roman" w:cs="Times New Roman"/>
          <w:sz w:val="24"/>
          <w:szCs w:val="24"/>
        </w:rPr>
      </w:pPr>
    </w:p>
    <w:p w14:paraId="3CBFDDDC" w14:textId="2C8312CE" w:rsidR="007C3B11" w:rsidRPr="00683E4F" w:rsidRDefault="007C3B11" w:rsidP="00683E4F">
      <w:pPr>
        <w:spacing w:line="360" w:lineRule="auto"/>
        <w:ind w:left="360"/>
        <w:jc w:val="both"/>
        <w:rPr>
          <w:rFonts w:ascii="Times New Roman" w:hAnsi="Times New Roman" w:cs="Times New Roman"/>
          <w:b/>
          <w:bCs/>
          <w:sz w:val="24"/>
          <w:szCs w:val="24"/>
        </w:rPr>
      </w:pPr>
    </w:p>
    <w:sectPr w:rsidR="007C3B11" w:rsidRPr="00683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A3C"/>
    <w:multiLevelType w:val="hybridMultilevel"/>
    <w:tmpl w:val="3CB67D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D2059D"/>
    <w:multiLevelType w:val="hybridMultilevel"/>
    <w:tmpl w:val="CA48C8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2218F7"/>
    <w:multiLevelType w:val="hybridMultilevel"/>
    <w:tmpl w:val="05700C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99640C"/>
    <w:multiLevelType w:val="hybridMultilevel"/>
    <w:tmpl w:val="FC7CAA8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0D020A0"/>
    <w:multiLevelType w:val="hybridMultilevel"/>
    <w:tmpl w:val="6F26863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6671CA3"/>
    <w:multiLevelType w:val="hybridMultilevel"/>
    <w:tmpl w:val="4FF4BA3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BCC0EDF"/>
    <w:multiLevelType w:val="hybridMultilevel"/>
    <w:tmpl w:val="563C9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5C"/>
    <w:rsid w:val="00125E3A"/>
    <w:rsid w:val="001B524B"/>
    <w:rsid w:val="001C6A30"/>
    <w:rsid w:val="001F5ECC"/>
    <w:rsid w:val="00505B5C"/>
    <w:rsid w:val="00555E92"/>
    <w:rsid w:val="005668BB"/>
    <w:rsid w:val="005F689E"/>
    <w:rsid w:val="0062579D"/>
    <w:rsid w:val="00683E4F"/>
    <w:rsid w:val="006B4DCE"/>
    <w:rsid w:val="007410CA"/>
    <w:rsid w:val="007C3B11"/>
    <w:rsid w:val="00816CEC"/>
    <w:rsid w:val="00821FAD"/>
    <w:rsid w:val="0088589C"/>
    <w:rsid w:val="008942B2"/>
    <w:rsid w:val="00B0745E"/>
    <w:rsid w:val="00B50EDA"/>
    <w:rsid w:val="00CF7768"/>
    <w:rsid w:val="00D2723D"/>
    <w:rsid w:val="00D972CF"/>
    <w:rsid w:val="00DD571C"/>
    <w:rsid w:val="00E004D0"/>
    <w:rsid w:val="00F67E56"/>
    <w:rsid w:val="00F8046E"/>
    <w:rsid w:val="00FC2FE8"/>
    <w:rsid w:val="00FE17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5CB7"/>
  <w15:chartTrackingRefBased/>
  <w15:docId w15:val="{CD04485C-F6A7-4F73-BA63-15287A80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68BB"/>
    <w:pPr>
      <w:ind w:left="720"/>
      <w:contextualSpacing/>
    </w:pPr>
  </w:style>
  <w:style w:type="paragraph" w:styleId="AralkYok">
    <w:name w:val="No Spacing"/>
    <w:uiPriority w:val="1"/>
    <w:qFormat/>
    <w:rsid w:val="001F5ECC"/>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1131</Words>
  <Characters>6450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bakır</dc:creator>
  <cp:keywords/>
  <dc:description/>
  <cp:lastModifiedBy>Kardelen KOÇ</cp:lastModifiedBy>
  <cp:revision>40</cp:revision>
  <dcterms:created xsi:type="dcterms:W3CDTF">2023-09-30T20:39:00Z</dcterms:created>
  <dcterms:modified xsi:type="dcterms:W3CDTF">2024-05-29T07:49:00Z</dcterms:modified>
</cp:coreProperties>
</file>